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F02" w:rsidRDefault="00284F02" w:rsidP="0063637B">
      <w:bookmarkStart w:id="0" w:name="_GoBack"/>
      <w:bookmarkEnd w:id="0"/>
    </w:p>
    <w:p w:rsidR="00C912BF" w:rsidRDefault="00C912BF" w:rsidP="00C912BF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42448A5A" wp14:editId="5A7C88F1">
            <wp:extent cx="2796540" cy="654319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_mark_blue_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540" cy="65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2BF" w:rsidRPr="001F5C4C" w:rsidRDefault="00C912BF" w:rsidP="00C912BF">
      <w:pPr>
        <w:spacing w:after="0" w:line="240" w:lineRule="auto"/>
        <w:jc w:val="center"/>
        <w:rPr>
          <w:b/>
          <w:sz w:val="6"/>
          <w:szCs w:val="28"/>
        </w:rPr>
      </w:pPr>
    </w:p>
    <w:p w:rsidR="00284F02" w:rsidRDefault="00C912BF" w:rsidP="00C912BF">
      <w:pPr>
        <w:jc w:val="center"/>
      </w:pPr>
      <w:r w:rsidRPr="006B656D">
        <w:rPr>
          <w:rFonts w:ascii="Times" w:hAnsi="Times"/>
          <w:color w:val="003366"/>
          <w:sz w:val="20"/>
        </w:rPr>
        <w:t>OFFICE OF STRATEGIC PLANNING AND INSTITUTIONAL RESEARCH</w:t>
      </w:r>
    </w:p>
    <w:p w:rsidR="00C20ADA" w:rsidRDefault="00C20ADA" w:rsidP="00E621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49AF" w:rsidRDefault="00432065" w:rsidP="00E621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</w:p>
    <w:p w:rsidR="00A6462B" w:rsidRPr="005F0C8A" w:rsidRDefault="00DC2E2D" w:rsidP="00E621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</w:t>
      </w:r>
      <w:r w:rsidR="00290706">
        <w:rPr>
          <w:rFonts w:ascii="Times New Roman" w:hAnsi="Times New Roman"/>
          <w:b/>
          <w:sz w:val="28"/>
          <w:szCs w:val="28"/>
        </w:rPr>
        <w:t>6</w:t>
      </w:r>
      <w:r w:rsidR="00C42968">
        <w:rPr>
          <w:rFonts w:ascii="Times New Roman" w:hAnsi="Times New Roman"/>
          <w:b/>
          <w:sz w:val="28"/>
          <w:szCs w:val="28"/>
        </w:rPr>
        <w:t>-201</w:t>
      </w:r>
      <w:r w:rsidR="00290706">
        <w:rPr>
          <w:rFonts w:ascii="Times New Roman" w:hAnsi="Times New Roman"/>
          <w:b/>
          <w:sz w:val="28"/>
          <w:szCs w:val="28"/>
        </w:rPr>
        <w:t>7</w:t>
      </w:r>
      <w:r w:rsidR="00284F02" w:rsidRPr="005F0C8A">
        <w:rPr>
          <w:rFonts w:ascii="Times New Roman" w:hAnsi="Times New Roman"/>
          <w:b/>
          <w:sz w:val="28"/>
          <w:szCs w:val="28"/>
        </w:rPr>
        <w:t xml:space="preserve"> </w:t>
      </w:r>
      <w:r w:rsidR="00D14B7E">
        <w:rPr>
          <w:rFonts w:ascii="Times New Roman" w:hAnsi="Times New Roman"/>
          <w:b/>
          <w:sz w:val="28"/>
          <w:szCs w:val="28"/>
        </w:rPr>
        <w:t>Administrative Division</w:t>
      </w:r>
      <w:r w:rsidR="00406623">
        <w:rPr>
          <w:rFonts w:ascii="Times New Roman" w:hAnsi="Times New Roman"/>
          <w:b/>
          <w:sz w:val="28"/>
          <w:szCs w:val="28"/>
        </w:rPr>
        <w:t xml:space="preserve"> Strategic Plan</w:t>
      </w:r>
    </w:p>
    <w:p w:rsidR="004F682E" w:rsidRPr="00CD49AF" w:rsidRDefault="00284F02" w:rsidP="00CD49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0C8A">
        <w:rPr>
          <w:rFonts w:ascii="Times New Roman" w:hAnsi="Times New Roman"/>
          <w:b/>
          <w:sz w:val="28"/>
          <w:szCs w:val="28"/>
        </w:rPr>
        <w:t>Standard Template</w:t>
      </w:r>
    </w:p>
    <w:p w:rsidR="00C20ADA" w:rsidRDefault="00C20ADA" w:rsidP="005E1A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55E78" w:rsidRDefault="00755E78" w:rsidP="005E1A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E1A56" w:rsidRDefault="00284F02" w:rsidP="005E1A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33B25">
        <w:rPr>
          <w:rFonts w:ascii="Times New Roman" w:hAnsi="Times New Roman"/>
          <w:i/>
          <w:sz w:val="24"/>
          <w:szCs w:val="24"/>
        </w:rPr>
        <w:t>In order to ensure s</w:t>
      </w:r>
      <w:r w:rsidR="00D14B7E">
        <w:rPr>
          <w:rFonts w:ascii="Times New Roman" w:hAnsi="Times New Roman"/>
          <w:i/>
          <w:sz w:val="24"/>
          <w:szCs w:val="24"/>
        </w:rPr>
        <w:t xml:space="preserve">ome consistency across colleges, </w:t>
      </w:r>
      <w:r w:rsidR="0007690A">
        <w:rPr>
          <w:rFonts w:ascii="Times New Roman" w:hAnsi="Times New Roman"/>
          <w:i/>
          <w:sz w:val="24"/>
          <w:szCs w:val="24"/>
        </w:rPr>
        <w:t>schools</w:t>
      </w:r>
      <w:r w:rsidR="00D14B7E">
        <w:rPr>
          <w:rFonts w:ascii="Times New Roman" w:hAnsi="Times New Roman"/>
          <w:i/>
          <w:sz w:val="24"/>
          <w:szCs w:val="24"/>
        </w:rPr>
        <w:t xml:space="preserve"> and administrative divisions</w:t>
      </w:r>
      <w:r w:rsidRPr="00733B25">
        <w:rPr>
          <w:rFonts w:ascii="Times New Roman" w:hAnsi="Times New Roman"/>
          <w:i/>
          <w:sz w:val="24"/>
          <w:szCs w:val="24"/>
        </w:rPr>
        <w:t xml:space="preserve">, we ask that this form </w:t>
      </w:r>
      <w:r w:rsidR="00EF582C">
        <w:rPr>
          <w:rFonts w:ascii="Times New Roman" w:hAnsi="Times New Roman"/>
          <w:i/>
          <w:sz w:val="24"/>
          <w:szCs w:val="24"/>
        </w:rPr>
        <w:t xml:space="preserve">be used </w:t>
      </w:r>
      <w:r w:rsidRPr="00733B25">
        <w:rPr>
          <w:rFonts w:ascii="Times New Roman" w:hAnsi="Times New Roman"/>
          <w:i/>
          <w:sz w:val="24"/>
          <w:szCs w:val="24"/>
        </w:rPr>
        <w:t>to</w:t>
      </w:r>
      <w:r w:rsidR="00406623">
        <w:rPr>
          <w:rFonts w:ascii="Times New Roman" w:hAnsi="Times New Roman"/>
          <w:i/>
          <w:sz w:val="24"/>
          <w:szCs w:val="24"/>
        </w:rPr>
        <w:t xml:space="preserve"> develop or </w:t>
      </w:r>
      <w:r w:rsidRPr="00733B25">
        <w:rPr>
          <w:rFonts w:ascii="Times New Roman" w:hAnsi="Times New Roman"/>
          <w:i/>
          <w:sz w:val="24"/>
          <w:szCs w:val="24"/>
        </w:rPr>
        <w:t>update your strategic plan.  If you have any questions about the format</w:t>
      </w:r>
      <w:r w:rsidR="00F03F9F">
        <w:rPr>
          <w:rFonts w:ascii="Times New Roman" w:hAnsi="Times New Roman"/>
          <w:i/>
          <w:sz w:val="24"/>
          <w:szCs w:val="24"/>
        </w:rPr>
        <w:t xml:space="preserve"> or would like assistance facilitating a session to </w:t>
      </w:r>
      <w:r w:rsidR="00292976">
        <w:rPr>
          <w:rFonts w:ascii="Times New Roman" w:hAnsi="Times New Roman"/>
          <w:i/>
          <w:sz w:val="24"/>
          <w:szCs w:val="24"/>
        </w:rPr>
        <w:t>develop your plan</w:t>
      </w:r>
      <w:r w:rsidR="00F03F9F">
        <w:rPr>
          <w:rFonts w:ascii="Times New Roman" w:hAnsi="Times New Roman"/>
          <w:i/>
          <w:sz w:val="24"/>
          <w:szCs w:val="24"/>
        </w:rPr>
        <w:t xml:space="preserve">, </w:t>
      </w:r>
      <w:r w:rsidRPr="00733B25">
        <w:rPr>
          <w:rFonts w:ascii="Times New Roman" w:hAnsi="Times New Roman"/>
          <w:i/>
          <w:sz w:val="24"/>
          <w:szCs w:val="24"/>
        </w:rPr>
        <w:t xml:space="preserve">please do not hesitate to contact </w:t>
      </w:r>
      <w:r w:rsidR="00311671">
        <w:rPr>
          <w:rFonts w:ascii="Times New Roman" w:hAnsi="Times New Roman"/>
          <w:i/>
          <w:sz w:val="24"/>
          <w:szCs w:val="24"/>
        </w:rPr>
        <w:t xml:space="preserve">David Bailey </w:t>
      </w:r>
      <w:r w:rsidR="00DC2E2D">
        <w:rPr>
          <w:rFonts w:ascii="Times New Roman" w:hAnsi="Times New Roman"/>
          <w:i/>
          <w:sz w:val="24"/>
          <w:szCs w:val="24"/>
        </w:rPr>
        <w:t xml:space="preserve">or Kathryn Valenti </w:t>
      </w:r>
      <w:r w:rsidR="00A4018C">
        <w:rPr>
          <w:rFonts w:ascii="Times New Roman" w:hAnsi="Times New Roman"/>
          <w:i/>
          <w:sz w:val="24"/>
          <w:szCs w:val="24"/>
        </w:rPr>
        <w:t xml:space="preserve">at </w:t>
      </w:r>
      <w:r w:rsidR="007E3934">
        <w:rPr>
          <w:rFonts w:ascii="Times New Roman" w:hAnsi="Times New Roman"/>
          <w:i/>
          <w:sz w:val="24"/>
          <w:szCs w:val="24"/>
        </w:rPr>
        <w:t>631-</w:t>
      </w:r>
      <w:r w:rsidR="00311671">
        <w:rPr>
          <w:rFonts w:ascii="Times New Roman" w:hAnsi="Times New Roman"/>
          <w:i/>
          <w:sz w:val="24"/>
          <w:szCs w:val="24"/>
        </w:rPr>
        <w:t>2487</w:t>
      </w:r>
      <w:r w:rsidR="00DC2E2D">
        <w:rPr>
          <w:rFonts w:ascii="Times New Roman" w:hAnsi="Times New Roman"/>
          <w:i/>
          <w:sz w:val="24"/>
          <w:szCs w:val="24"/>
        </w:rPr>
        <w:t xml:space="preserve"> and 631-0392, respectively</w:t>
      </w:r>
      <w:r w:rsidR="007E3934">
        <w:rPr>
          <w:rFonts w:ascii="Times New Roman" w:hAnsi="Times New Roman"/>
          <w:i/>
          <w:sz w:val="24"/>
          <w:szCs w:val="24"/>
        </w:rPr>
        <w:t xml:space="preserve">.  </w:t>
      </w:r>
      <w:r w:rsidRPr="00733B25">
        <w:rPr>
          <w:rFonts w:ascii="Times New Roman" w:hAnsi="Times New Roman"/>
          <w:i/>
          <w:sz w:val="24"/>
          <w:szCs w:val="24"/>
        </w:rPr>
        <w:t>Thank you in advance for your assistance with this effort.</w:t>
      </w:r>
    </w:p>
    <w:p w:rsidR="004F682E" w:rsidRDefault="004F682E" w:rsidP="005E1A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92976" w:rsidRDefault="00292976" w:rsidP="005E1A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850BB" w:rsidRPr="00B3709A" w:rsidRDefault="002850BB" w:rsidP="0028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Plan</w:t>
      </w:r>
      <w:r w:rsidR="00EE59BC">
        <w:rPr>
          <w:rFonts w:asciiTheme="minorHAnsi" w:hAnsiTheme="minorHAnsi"/>
          <w:b/>
          <w:sz w:val="28"/>
          <w:szCs w:val="28"/>
        </w:rPr>
        <w:t xml:space="preserve"> Pre-work</w:t>
      </w:r>
    </w:p>
    <w:p w:rsidR="002850BB" w:rsidRPr="00B3709A" w:rsidRDefault="007E3934" w:rsidP="0028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Situation Assessment</w:t>
      </w:r>
    </w:p>
    <w:p w:rsidR="002850BB" w:rsidRDefault="002850BB" w:rsidP="002850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50BB" w:rsidRDefault="002850BB" w:rsidP="002850B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F6024">
        <w:rPr>
          <w:rFonts w:ascii="Times New Roman" w:hAnsi="Times New Roman"/>
          <w:i/>
          <w:sz w:val="24"/>
          <w:szCs w:val="24"/>
        </w:rPr>
        <w:t xml:space="preserve">In order to </w:t>
      </w:r>
      <w:r>
        <w:rPr>
          <w:rFonts w:ascii="Times New Roman" w:hAnsi="Times New Roman"/>
          <w:i/>
          <w:sz w:val="24"/>
          <w:szCs w:val="24"/>
        </w:rPr>
        <w:t xml:space="preserve">identify the most appropriate goals to pursue and actions to achieve those goals, it can be beneficial to conduct an assessment of a </w:t>
      </w:r>
      <w:r w:rsidR="00D14B7E">
        <w:rPr>
          <w:rFonts w:ascii="Times New Roman" w:hAnsi="Times New Roman"/>
          <w:i/>
          <w:sz w:val="24"/>
          <w:szCs w:val="24"/>
        </w:rPr>
        <w:t>division’s</w:t>
      </w:r>
      <w:r>
        <w:rPr>
          <w:rFonts w:ascii="Times New Roman" w:hAnsi="Times New Roman"/>
          <w:i/>
          <w:sz w:val="24"/>
          <w:szCs w:val="24"/>
        </w:rPr>
        <w:t xml:space="preserve"> current capabilities and environment.  Below you are asked to describe the strengths and weaknesses of your </w:t>
      </w:r>
      <w:r w:rsidR="00D14B7E">
        <w:rPr>
          <w:rFonts w:ascii="Times New Roman" w:hAnsi="Times New Roman"/>
          <w:i/>
          <w:sz w:val="24"/>
          <w:szCs w:val="24"/>
        </w:rPr>
        <w:t>division</w:t>
      </w:r>
      <w:r>
        <w:rPr>
          <w:rFonts w:ascii="Times New Roman" w:hAnsi="Times New Roman"/>
          <w:i/>
          <w:sz w:val="24"/>
          <w:szCs w:val="24"/>
        </w:rPr>
        <w:t xml:space="preserve"> as well as the opportunities and threats facing your </w:t>
      </w:r>
      <w:r w:rsidR="00D14B7E">
        <w:rPr>
          <w:rFonts w:ascii="Times New Roman" w:hAnsi="Times New Roman"/>
          <w:i/>
          <w:sz w:val="24"/>
          <w:szCs w:val="24"/>
        </w:rPr>
        <w:t>division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F03F9F" w:rsidRDefault="00F03F9F" w:rsidP="00F03F9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850BB" w:rsidRPr="00F03F9F" w:rsidRDefault="002850BB" w:rsidP="00F03F9F">
      <w:pPr>
        <w:pStyle w:val="ListParagraph"/>
        <w:numPr>
          <w:ilvl w:val="0"/>
          <w:numId w:val="24"/>
        </w:numPr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  <w:u w:val="single"/>
        </w:rPr>
      </w:pPr>
      <w:r w:rsidRPr="00F03F9F">
        <w:rPr>
          <w:rFonts w:ascii="Times New Roman" w:hAnsi="Times New Roman"/>
          <w:b/>
          <w:sz w:val="24"/>
          <w:szCs w:val="24"/>
          <w:u w:val="single"/>
        </w:rPr>
        <w:t>Internal Assessment</w:t>
      </w:r>
    </w:p>
    <w:p w:rsidR="00755E78" w:rsidRDefault="00755E78" w:rsidP="002850B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850BB" w:rsidRPr="00FD4BFE" w:rsidRDefault="00F03F9F" w:rsidP="002850B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Pr="00FD4BFE">
        <w:rPr>
          <w:rFonts w:ascii="Times New Roman" w:hAnsi="Times New Roman"/>
          <w:b/>
          <w:sz w:val="24"/>
          <w:szCs w:val="24"/>
        </w:rPr>
        <w:t xml:space="preserve">.  </w:t>
      </w:r>
      <w:r w:rsidR="002850BB" w:rsidRPr="00FD4BFE">
        <w:rPr>
          <w:rFonts w:ascii="Times New Roman" w:hAnsi="Times New Roman"/>
          <w:b/>
          <w:sz w:val="24"/>
          <w:szCs w:val="24"/>
        </w:rPr>
        <w:t>Strengths</w:t>
      </w:r>
      <w:r w:rsidR="002850BB" w:rsidRPr="00FD4BFE">
        <w:rPr>
          <w:rFonts w:ascii="Times New Roman" w:hAnsi="Times New Roman"/>
          <w:sz w:val="24"/>
          <w:szCs w:val="24"/>
        </w:rPr>
        <w:t xml:space="preserve">.  Please outline the current strengths of the </w:t>
      </w:r>
      <w:r w:rsidR="00D14B7E" w:rsidRPr="00FD4BFE">
        <w:rPr>
          <w:rFonts w:ascii="Times New Roman" w:hAnsi="Times New Roman"/>
          <w:sz w:val="24"/>
          <w:szCs w:val="24"/>
        </w:rPr>
        <w:t>division</w:t>
      </w:r>
      <w:r w:rsidR="002850BB" w:rsidRPr="00FD4BFE">
        <w:rPr>
          <w:rFonts w:ascii="Times New Roman" w:hAnsi="Times New Roman"/>
          <w:sz w:val="24"/>
          <w:szCs w:val="24"/>
        </w:rPr>
        <w:t xml:space="preserve"> across each of the following dimensions.</w:t>
      </w:r>
    </w:p>
    <w:p w:rsidR="002850BB" w:rsidRPr="00FD4BFE" w:rsidRDefault="002850BB" w:rsidP="00FA4362">
      <w:pPr>
        <w:pStyle w:val="Heading3"/>
        <w:numPr>
          <w:ilvl w:val="0"/>
          <w:numId w:val="29"/>
        </w:numPr>
        <w:spacing w:before="0" w:line="240" w:lineRule="auto"/>
        <w:rPr>
          <w:rFonts w:ascii="Times New Roman" w:hAnsi="Times New Roman"/>
          <w:b w:val="0"/>
          <w:sz w:val="24"/>
          <w:szCs w:val="24"/>
        </w:rPr>
      </w:pPr>
      <w:r w:rsidRPr="00FD4BFE">
        <w:rPr>
          <w:rFonts w:ascii="Times New Roman" w:hAnsi="Times New Roman"/>
          <w:b w:val="0"/>
          <w:sz w:val="24"/>
          <w:szCs w:val="24"/>
        </w:rPr>
        <w:t xml:space="preserve">People (staff, </w:t>
      </w:r>
      <w:r w:rsidR="00D14B7E" w:rsidRPr="00FD4BFE">
        <w:rPr>
          <w:rFonts w:ascii="Times New Roman" w:hAnsi="Times New Roman"/>
          <w:b w:val="0"/>
          <w:sz w:val="24"/>
          <w:szCs w:val="24"/>
        </w:rPr>
        <w:t xml:space="preserve">faculty, </w:t>
      </w:r>
      <w:r w:rsidRPr="00FD4BFE">
        <w:rPr>
          <w:rFonts w:ascii="Times New Roman" w:hAnsi="Times New Roman"/>
          <w:b w:val="0"/>
          <w:sz w:val="24"/>
          <w:szCs w:val="24"/>
        </w:rPr>
        <w:t>students)</w:t>
      </w:r>
    </w:p>
    <w:p w:rsidR="002850BB" w:rsidRPr="00FD4BFE" w:rsidRDefault="002850BB" w:rsidP="00FA4362">
      <w:pPr>
        <w:pStyle w:val="Heading3"/>
        <w:numPr>
          <w:ilvl w:val="0"/>
          <w:numId w:val="29"/>
        </w:numPr>
        <w:spacing w:before="0" w:line="240" w:lineRule="auto"/>
        <w:rPr>
          <w:rFonts w:ascii="Times New Roman" w:hAnsi="Times New Roman"/>
          <w:b w:val="0"/>
          <w:sz w:val="24"/>
          <w:szCs w:val="24"/>
        </w:rPr>
      </w:pPr>
      <w:r w:rsidRPr="00FD4BFE">
        <w:rPr>
          <w:rFonts w:ascii="Times New Roman" w:hAnsi="Times New Roman"/>
          <w:b w:val="0"/>
          <w:sz w:val="24"/>
          <w:szCs w:val="24"/>
        </w:rPr>
        <w:t>Facilities and equipment</w:t>
      </w:r>
    </w:p>
    <w:p w:rsidR="002850BB" w:rsidRPr="00FD4BFE" w:rsidRDefault="002850BB" w:rsidP="00FA4362">
      <w:pPr>
        <w:pStyle w:val="Heading3"/>
        <w:numPr>
          <w:ilvl w:val="0"/>
          <w:numId w:val="29"/>
        </w:numPr>
        <w:spacing w:before="0" w:line="240" w:lineRule="auto"/>
        <w:rPr>
          <w:rFonts w:ascii="Times New Roman" w:hAnsi="Times New Roman"/>
          <w:b w:val="0"/>
          <w:sz w:val="24"/>
          <w:szCs w:val="24"/>
        </w:rPr>
      </w:pPr>
      <w:r w:rsidRPr="00FD4BFE">
        <w:rPr>
          <w:rFonts w:ascii="Times New Roman" w:hAnsi="Times New Roman"/>
          <w:b w:val="0"/>
          <w:sz w:val="24"/>
          <w:szCs w:val="24"/>
        </w:rPr>
        <w:t>Operating processes</w:t>
      </w:r>
    </w:p>
    <w:p w:rsidR="00FB3021" w:rsidRPr="00FD4BFE" w:rsidRDefault="00E12385" w:rsidP="00FA4362">
      <w:pPr>
        <w:pStyle w:val="Heading3"/>
        <w:numPr>
          <w:ilvl w:val="0"/>
          <w:numId w:val="29"/>
        </w:numPr>
        <w:spacing w:before="0" w:line="24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Financial r</w:t>
      </w:r>
      <w:r w:rsidR="002850BB" w:rsidRPr="00FD4BFE">
        <w:rPr>
          <w:rFonts w:ascii="Times New Roman" w:hAnsi="Times New Roman"/>
          <w:b w:val="0"/>
          <w:sz w:val="24"/>
          <w:szCs w:val="24"/>
        </w:rPr>
        <w:t>esources</w:t>
      </w:r>
      <w:r w:rsidR="00FB3021" w:rsidRPr="00FD4BFE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2850BB" w:rsidRPr="00FD4BFE" w:rsidRDefault="007A7B64" w:rsidP="00FA4362">
      <w:pPr>
        <w:pStyle w:val="Heading3"/>
        <w:numPr>
          <w:ilvl w:val="0"/>
          <w:numId w:val="29"/>
        </w:numPr>
        <w:spacing w:before="120" w:line="240" w:lineRule="auto"/>
        <w:contextualSpacing/>
        <w:rPr>
          <w:rFonts w:ascii="Times New Roman" w:hAnsi="Times New Roman"/>
          <w:b w:val="0"/>
          <w:sz w:val="24"/>
          <w:szCs w:val="24"/>
        </w:rPr>
      </w:pPr>
      <w:r w:rsidRPr="00FD4BFE">
        <w:rPr>
          <w:rFonts w:ascii="Times New Roman" w:hAnsi="Times New Roman"/>
          <w:b w:val="0"/>
          <w:sz w:val="24"/>
          <w:szCs w:val="24"/>
        </w:rPr>
        <w:t xml:space="preserve">Customer </w:t>
      </w:r>
      <w:r w:rsidR="00E12385">
        <w:rPr>
          <w:rFonts w:ascii="Times New Roman" w:hAnsi="Times New Roman"/>
          <w:b w:val="0"/>
          <w:sz w:val="24"/>
          <w:szCs w:val="24"/>
        </w:rPr>
        <w:t>s</w:t>
      </w:r>
      <w:r w:rsidRPr="00FD4BFE">
        <w:rPr>
          <w:rFonts w:ascii="Times New Roman" w:hAnsi="Times New Roman"/>
          <w:b w:val="0"/>
          <w:sz w:val="24"/>
          <w:szCs w:val="24"/>
        </w:rPr>
        <w:t>ervice</w:t>
      </w:r>
    </w:p>
    <w:p w:rsidR="002850BB" w:rsidRPr="00FD4BFE" w:rsidRDefault="002850BB" w:rsidP="002850BB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2850BB" w:rsidRPr="00FD4BFE" w:rsidRDefault="00F03F9F" w:rsidP="002850B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D4BFE">
        <w:rPr>
          <w:rFonts w:ascii="Times New Roman" w:hAnsi="Times New Roman"/>
          <w:b/>
          <w:sz w:val="24"/>
          <w:szCs w:val="24"/>
        </w:rPr>
        <w:t xml:space="preserve">B.  </w:t>
      </w:r>
      <w:r w:rsidR="002850BB" w:rsidRPr="00FD4BFE">
        <w:rPr>
          <w:rFonts w:ascii="Times New Roman" w:hAnsi="Times New Roman"/>
          <w:b/>
          <w:sz w:val="24"/>
          <w:szCs w:val="24"/>
        </w:rPr>
        <w:t>Weaknesses</w:t>
      </w:r>
      <w:r w:rsidR="002850BB" w:rsidRPr="00FD4BFE">
        <w:rPr>
          <w:rFonts w:ascii="Times New Roman" w:hAnsi="Times New Roman"/>
          <w:sz w:val="24"/>
          <w:szCs w:val="24"/>
        </w:rPr>
        <w:t xml:space="preserve">.  Please outline the current weaknesses of the </w:t>
      </w:r>
      <w:r w:rsidR="00D14B7E" w:rsidRPr="00FD4BFE">
        <w:rPr>
          <w:rFonts w:ascii="Times New Roman" w:hAnsi="Times New Roman"/>
          <w:sz w:val="24"/>
          <w:szCs w:val="24"/>
        </w:rPr>
        <w:t>division</w:t>
      </w:r>
      <w:r w:rsidR="002850BB" w:rsidRPr="00FD4BFE">
        <w:rPr>
          <w:rFonts w:ascii="Times New Roman" w:hAnsi="Times New Roman"/>
          <w:sz w:val="24"/>
          <w:szCs w:val="24"/>
        </w:rPr>
        <w:t xml:space="preserve"> across each of the following dimensions.</w:t>
      </w:r>
    </w:p>
    <w:p w:rsidR="002850BB" w:rsidRPr="00FD4BFE" w:rsidRDefault="002850BB" w:rsidP="00FA4362">
      <w:pPr>
        <w:pStyle w:val="Heading3"/>
        <w:numPr>
          <w:ilvl w:val="0"/>
          <w:numId w:val="30"/>
        </w:numPr>
        <w:spacing w:before="0" w:line="240" w:lineRule="auto"/>
        <w:rPr>
          <w:rFonts w:ascii="Times New Roman" w:hAnsi="Times New Roman"/>
          <w:b w:val="0"/>
          <w:sz w:val="24"/>
          <w:szCs w:val="24"/>
        </w:rPr>
      </w:pPr>
      <w:r w:rsidRPr="00FD4BFE">
        <w:rPr>
          <w:rFonts w:ascii="Times New Roman" w:hAnsi="Times New Roman"/>
          <w:b w:val="0"/>
          <w:sz w:val="24"/>
          <w:szCs w:val="24"/>
        </w:rPr>
        <w:lastRenderedPageBreak/>
        <w:t xml:space="preserve">People </w:t>
      </w:r>
      <w:r w:rsidR="00D14B7E" w:rsidRPr="00FD4BFE">
        <w:rPr>
          <w:rFonts w:ascii="Times New Roman" w:hAnsi="Times New Roman"/>
          <w:b w:val="0"/>
          <w:sz w:val="24"/>
          <w:szCs w:val="24"/>
        </w:rPr>
        <w:t>(staff, faculty, students)</w:t>
      </w:r>
    </w:p>
    <w:p w:rsidR="002850BB" w:rsidRPr="00FD4BFE" w:rsidRDefault="002850BB" w:rsidP="00FA4362">
      <w:pPr>
        <w:pStyle w:val="Heading3"/>
        <w:numPr>
          <w:ilvl w:val="0"/>
          <w:numId w:val="30"/>
        </w:numPr>
        <w:spacing w:before="0" w:line="240" w:lineRule="auto"/>
        <w:rPr>
          <w:rFonts w:ascii="Times New Roman" w:hAnsi="Times New Roman"/>
          <w:b w:val="0"/>
          <w:sz w:val="24"/>
          <w:szCs w:val="24"/>
        </w:rPr>
      </w:pPr>
      <w:r w:rsidRPr="00FD4BFE">
        <w:rPr>
          <w:rFonts w:ascii="Times New Roman" w:hAnsi="Times New Roman"/>
          <w:b w:val="0"/>
          <w:sz w:val="24"/>
          <w:szCs w:val="24"/>
        </w:rPr>
        <w:t>Facilities and equipment</w:t>
      </w:r>
    </w:p>
    <w:p w:rsidR="002850BB" w:rsidRPr="00FD4BFE" w:rsidRDefault="002850BB" w:rsidP="00FA4362">
      <w:pPr>
        <w:pStyle w:val="Heading3"/>
        <w:numPr>
          <w:ilvl w:val="0"/>
          <w:numId w:val="30"/>
        </w:numPr>
        <w:spacing w:before="0" w:line="240" w:lineRule="auto"/>
        <w:rPr>
          <w:rFonts w:ascii="Times New Roman" w:hAnsi="Times New Roman"/>
          <w:b w:val="0"/>
          <w:sz w:val="24"/>
          <w:szCs w:val="24"/>
        </w:rPr>
      </w:pPr>
      <w:r w:rsidRPr="00FD4BFE">
        <w:rPr>
          <w:rFonts w:ascii="Times New Roman" w:hAnsi="Times New Roman"/>
          <w:b w:val="0"/>
          <w:sz w:val="24"/>
          <w:szCs w:val="24"/>
        </w:rPr>
        <w:t>Operating processes</w:t>
      </w:r>
    </w:p>
    <w:p w:rsidR="00CE091E" w:rsidRPr="00FD4BFE" w:rsidRDefault="00E12385" w:rsidP="00FA4362">
      <w:pPr>
        <w:pStyle w:val="Heading3"/>
        <w:numPr>
          <w:ilvl w:val="0"/>
          <w:numId w:val="30"/>
        </w:numPr>
        <w:spacing w:before="0" w:line="24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Financial r</w:t>
      </w:r>
      <w:r w:rsidR="002850BB" w:rsidRPr="00FD4BFE">
        <w:rPr>
          <w:rFonts w:ascii="Times New Roman" w:hAnsi="Times New Roman"/>
          <w:b w:val="0"/>
          <w:sz w:val="24"/>
          <w:szCs w:val="24"/>
        </w:rPr>
        <w:t>esources</w:t>
      </w:r>
    </w:p>
    <w:p w:rsidR="00FB3021" w:rsidRPr="00FD4BFE" w:rsidRDefault="007A7B64" w:rsidP="00FA4362">
      <w:pPr>
        <w:pStyle w:val="Heading3"/>
        <w:numPr>
          <w:ilvl w:val="0"/>
          <w:numId w:val="30"/>
        </w:numPr>
        <w:spacing w:before="0" w:line="240" w:lineRule="auto"/>
        <w:rPr>
          <w:rFonts w:ascii="Times New Roman" w:hAnsi="Times New Roman"/>
          <w:b w:val="0"/>
          <w:sz w:val="24"/>
          <w:szCs w:val="24"/>
        </w:rPr>
      </w:pPr>
      <w:r w:rsidRPr="00FD4BFE">
        <w:rPr>
          <w:rFonts w:ascii="Times New Roman" w:hAnsi="Times New Roman"/>
          <w:b w:val="0"/>
          <w:sz w:val="24"/>
          <w:szCs w:val="24"/>
        </w:rPr>
        <w:t xml:space="preserve">Customer </w:t>
      </w:r>
      <w:r w:rsidR="00E12385">
        <w:rPr>
          <w:rFonts w:ascii="Times New Roman" w:hAnsi="Times New Roman"/>
          <w:b w:val="0"/>
          <w:sz w:val="24"/>
          <w:szCs w:val="24"/>
        </w:rPr>
        <w:t>s</w:t>
      </w:r>
      <w:r w:rsidRPr="00FD4BFE">
        <w:rPr>
          <w:rFonts w:ascii="Times New Roman" w:hAnsi="Times New Roman"/>
          <w:b w:val="0"/>
          <w:sz w:val="24"/>
          <w:szCs w:val="24"/>
        </w:rPr>
        <w:t>ervice</w:t>
      </w:r>
    </w:p>
    <w:p w:rsidR="002850BB" w:rsidRPr="00FD4BFE" w:rsidRDefault="002850BB" w:rsidP="002850B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850BB" w:rsidRPr="00FD4BFE" w:rsidRDefault="002850BB" w:rsidP="00F03F9F">
      <w:pPr>
        <w:pStyle w:val="ListParagraph"/>
        <w:numPr>
          <w:ilvl w:val="0"/>
          <w:numId w:val="20"/>
        </w:num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D4BFE">
        <w:rPr>
          <w:rFonts w:ascii="Times New Roman" w:hAnsi="Times New Roman"/>
          <w:b/>
          <w:sz w:val="24"/>
          <w:szCs w:val="24"/>
          <w:u w:val="single"/>
        </w:rPr>
        <w:t>External Assessment</w:t>
      </w:r>
    </w:p>
    <w:p w:rsidR="00755E78" w:rsidRPr="00FD4BFE" w:rsidRDefault="00755E78" w:rsidP="002850B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850BB" w:rsidRPr="00FD4BFE" w:rsidRDefault="00F03F9F" w:rsidP="002850B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D4BFE">
        <w:rPr>
          <w:rFonts w:ascii="Times New Roman" w:hAnsi="Times New Roman"/>
          <w:b/>
          <w:sz w:val="24"/>
          <w:szCs w:val="24"/>
        </w:rPr>
        <w:t xml:space="preserve">A.  </w:t>
      </w:r>
      <w:r w:rsidR="002850BB" w:rsidRPr="00FD4BFE">
        <w:rPr>
          <w:rFonts w:ascii="Times New Roman" w:hAnsi="Times New Roman"/>
          <w:b/>
          <w:sz w:val="24"/>
          <w:szCs w:val="24"/>
        </w:rPr>
        <w:t xml:space="preserve">Opportunities.  </w:t>
      </w:r>
      <w:r w:rsidR="002850BB" w:rsidRPr="00FD4BFE">
        <w:rPr>
          <w:rFonts w:ascii="Times New Roman" w:hAnsi="Times New Roman"/>
          <w:sz w:val="24"/>
          <w:szCs w:val="24"/>
        </w:rPr>
        <w:t xml:space="preserve">Please outline the potential opportunities facing the </w:t>
      </w:r>
      <w:r w:rsidR="00D14B7E" w:rsidRPr="00FD4BFE">
        <w:rPr>
          <w:rFonts w:ascii="Times New Roman" w:hAnsi="Times New Roman"/>
          <w:sz w:val="24"/>
          <w:szCs w:val="24"/>
        </w:rPr>
        <w:t>division</w:t>
      </w:r>
      <w:r w:rsidR="002850BB" w:rsidRPr="00FD4BFE">
        <w:rPr>
          <w:rFonts w:ascii="Times New Roman" w:hAnsi="Times New Roman"/>
          <w:sz w:val="24"/>
          <w:szCs w:val="24"/>
        </w:rPr>
        <w:t xml:space="preserve"> based on </w:t>
      </w:r>
      <w:r w:rsidR="00BC1BA5" w:rsidRPr="00FD4BFE">
        <w:rPr>
          <w:rFonts w:ascii="Times New Roman" w:hAnsi="Times New Roman"/>
          <w:sz w:val="24"/>
          <w:szCs w:val="24"/>
        </w:rPr>
        <w:t xml:space="preserve">activities </w:t>
      </w:r>
      <w:r w:rsidR="002850BB" w:rsidRPr="00FD4BFE">
        <w:rPr>
          <w:rFonts w:ascii="Times New Roman" w:hAnsi="Times New Roman"/>
          <w:sz w:val="24"/>
          <w:szCs w:val="24"/>
        </w:rPr>
        <w:t xml:space="preserve">external </w:t>
      </w:r>
      <w:r w:rsidR="00BC1BA5" w:rsidRPr="00FD4BFE">
        <w:rPr>
          <w:rFonts w:ascii="Times New Roman" w:hAnsi="Times New Roman"/>
          <w:sz w:val="24"/>
          <w:szCs w:val="24"/>
        </w:rPr>
        <w:t xml:space="preserve">to your </w:t>
      </w:r>
      <w:r w:rsidR="00D14B7E" w:rsidRPr="00FD4BFE">
        <w:rPr>
          <w:rFonts w:ascii="Times New Roman" w:hAnsi="Times New Roman"/>
          <w:sz w:val="24"/>
          <w:szCs w:val="24"/>
        </w:rPr>
        <w:t>division</w:t>
      </w:r>
      <w:r w:rsidR="002850BB" w:rsidRPr="00FD4BFE">
        <w:rPr>
          <w:rFonts w:ascii="Times New Roman" w:hAnsi="Times New Roman"/>
          <w:sz w:val="24"/>
          <w:szCs w:val="24"/>
        </w:rPr>
        <w:t xml:space="preserve">.  Note that all elements may not be applicable.  </w:t>
      </w:r>
    </w:p>
    <w:p w:rsidR="002850BB" w:rsidRPr="00FD4BFE" w:rsidRDefault="002850BB" w:rsidP="00FA4362">
      <w:pPr>
        <w:pStyle w:val="ListParagraph"/>
        <w:numPr>
          <w:ilvl w:val="0"/>
          <w:numId w:val="31"/>
        </w:numPr>
        <w:spacing w:after="6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D4BFE">
        <w:rPr>
          <w:rFonts w:ascii="Times New Roman" w:hAnsi="Times New Roman"/>
          <w:sz w:val="24"/>
          <w:szCs w:val="24"/>
        </w:rPr>
        <w:t>Activities of peers</w:t>
      </w:r>
    </w:p>
    <w:p w:rsidR="002850BB" w:rsidRPr="00FD4BFE" w:rsidRDefault="002850BB" w:rsidP="00FA4362">
      <w:pPr>
        <w:pStyle w:val="ListParagraph"/>
        <w:numPr>
          <w:ilvl w:val="0"/>
          <w:numId w:val="31"/>
        </w:numPr>
        <w:spacing w:after="6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D4BFE">
        <w:rPr>
          <w:rFonts w:ascii="Times New Roman" w:hAnsi="Times New Roman"/>
          <w:sz w:val="24"/>
          <w:szCs w:val="24"/>
        </w:rPr>
        <w:t>Regulatory, legal, or political environment</w:t>
      </w:r>
    </w:p>
    <w:p w:rsidR="002850BB" w:rsidRPr="00FD4BFE" w:rsidRDefault="002850BB" w:rsidP="00FA4362">
      <w:pPr>
        <w:pStyle w:val="ListParagraph"/>
        <w:numPr>
          <w:ilvl w:val="0"/>
          <w:numId w:val="31"/>
        </w:numPr>
        <w:spacing w:after="6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D4BFE">
        <w:rPr>
          <w:rFonts w:ascii="Times New Roman" w:hAnsi="Times New Roman"/>
          <w:sz w:val="24"/>
          <w:szCs w:val="24"/>
        </w:rPr>
        <w:t>Developments in industry, society, or economics</w:t>
      </w:r>
    </w:p>
    <w:p w:rsidR="002850BB" w:rsidRPr="00FD4BFE" w:rsidRDefault="002850BB" w:rsidP="00FA4362">
      <w:pPr>
        <w:pStyle w:val="ListParagraph"/>
        <w:numPr>
          <w:ilvl w:val="0"/>
          <w:numId w:val="31"/>
        </w:numPr>
        <w:spacing w:after="6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D4BFE">
        <w:rPr>
          <w:rFonts w:ascii="Times New Roman" w:hAnsi="Times New Roman"/>
          <w:sz w:val="24"/>
          <w:szCs w:val="24"/>
        </w:rPr>
        <w:t>Availability of talent</w:t>
      </w:r>
    </w:p>
    <w:p w:rsidR="002850BB" w:rsidRPr="00FD4BFE" w:rsidRDefault="002850BB" w:rsidP="002850BB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2850BB" w:rsidRPr="00FD4BFE" w:rsidRDefault="00F03F9F" w:rsidP="002850B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D4BFE">
        <w:rPr>
          <w:rFonts w:ascii="Times New Roman" w:hAnsi="Times New Roman"/>
          <w:b/>
          <w:sz w:val="24"/>
          <w:szCs w:val="24"/>
        </w:rPr>
        <w:t xml:space="preserve">B.  </w:t>
      </w:r>
      <w:r w:rsidR="002850BB" w:rsidRPr="00FD4BFE">
        <w:rPr>
          <w:rFonts w:ascii="Times New Roman" w:hAnsi="Times New Roman"/>
          <w:b/>
          <w:sz w:val="24"/>
          <w:szCs w:val="24"/>
        </w:rPr>
        <w:t>Threats.</w:t>
      </w:r>
      <w:r w:rsidR="002850BB" w:rsidRPr="00FD4BFE">
        <w:rPr>
          <w:rFonts w:ascii="Times New Roman" w:hAnsi="Times New Roman"/>
          <w:sz w:val="24"/>
          <w:szCs w:val="24"/>
        </w:rPr>
        <w:t xml:space="preserve">  Please outline the potential threats facing the </w:t>
      </w:r>
      <w:r w:rsidR="00D14B7E" w:rsidRPr="00FD4BFE">
        <w:rPr>
          <w:rFonts w:ascii="Times New Roman" w:hAnsi="Times New Roman"/>
          <w:sz w:val="24"/>
          <w:szCs w:val="24"/>
        </w:rPr>
        <w:t>division</w:t>
      </w:r>
      <w:r w:rsidR="002850BB" w:rsidRPr="00FD4BFE">
        <w:rPr>
          <w:rFonts w:ascii="Times New Roman" w:hAnsi="Times New Roman"/>
          <w:sz w:val="24"/>
          <w:szCs w:val="24"/>
        </w:rPr>
        <w:t xml:space="preserve"> based on </w:t>
      </w:r>
      <w:r w:rsidR="00BC1BA5" w:rsidRPr="00FD4BFE">
        <w:rPr>
          <w:rFonts w:ascii="Times New Roman" w:hAnsi="Times New Roman"/>
          <w:sz w:val="24"/>
          <w:szCs w:val="24"/>
        </w:rPr>
        <w:t xml:space="preserve">activities </w:t>
      </w:r>
      <w:r w:rsidR="002850BB" w:rsidRPr="00FD4BFE">
        <w:rPr>
          <w:rFonts w:ascii="Times New Roman" w:hAnsi="Times New Roman"/>
          <w:sz w:val="24"/>
          <w:szCs w:val="24"/>
        </w:rPr>
        <w:t xml:space="preserve">external </w:t>
      </w:r>
      <w:r w:rsidR="00BC1BA5" w:rsidRPr="00FD4BFE">
        <w:rPr>
          <w:rFonts w:ascii="Times New Roman" w:hAnsi="Times New Roman"/>
          <w:sz w:val="24"/>
          <w:szCs w:val="24"/>
        </w:rPr>
        <w:t xml:space="preserve">to your </w:t>
      </w:r>
      <w:r w:rsidR="00D14B7E" w:rsidRPr="00FD4BFE">
        <w:rPr>
          <w:rFonts w:ascii="Times New Roman" w:hAnsi="Times New Roman"/>
          <w:sz w:val="24"/>
          <w:szCs w:val="24"/>
        </w:rPr>
        <w:t>division</w:t>
      </w:r>
      <w:r w:rsidR="002850BB" w:rsidRPr="00FD4BFE">
        <w:rPr>
          <w:rFonts w:ascii="Times New Roman" w:hAnsi="Times New Roman"/>
          <w:sz w:val="24"/>
          <w:szCs w:val="24"/>
        </w:rPr>
        <w:t xml:space="preserve">.  Note that all elements may not be applicable.  </w:t>
      </w:r>
    </w:p>
    <w:p w:rsidR="002850BB" w:rsidRPr="00FD4BFE" w:rsidRDefault="002850BB" w:rsidP="00FA4362">
      <w:pPr>
        <w:pStyle w:val="ListParagraph"/>
        <w:numPr>
          <w:ilvl w:val="0"/>
          <w:numId w:val="32"/>
        </w:numPr>
        <w:spacing w:after="6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D4BFE">
        <w:rPr>
          <w:rFonts w:ascii="Times New Roman" w:hAnsi="Times New Roman"/>
          <w:sz w:val="24"/>
          <w:szCs w:val="24"/>
        </w:rPr>
        <w:t>Activities of peers</w:t>
      </w:r>
    </w:p>
    <w:p w:rsidR="002850BB" w:rsidRPr="00FD4BFE" w:rsidRDefault="002850BB" w:rsidP="00FA4362">
      <w:pPr>
        <w:pStyle w:val="ListParagraph"/>
        <w:numPr>
          <w:ilvl w:val="0"/>
          <w:numId w:val="32"/>
        </w:numPr>
        <w:spacing w:after="6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D4BFE">
        <w:rPr>
          <w:rFonts w:ascii="Times New Roman" w:hAnsi="Times New Roman"/>
          <w:sz w:val="24"/>
          <w:szCs w:val="24"/>
        </w:rPr>
        <w:t>Regulatory, legal, or political environment</w:t>
      </w:r>
    </w:p>
    <w:p w:rsidR="002850BB" w:rsidRPr="00FD4BFE" w:rsidRDefault="002850BB" w:rsidP="00FA4362">
      <w:pPr>
        <w:pStyle w:val="ListParagraph"/>
        <w:numPr>
          <w:ilvl w:val="0"/>
          <w:numId w:val="32"/>
        </w:numPr>
        <w:spacing w:after="6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D4BFE">
        <w:rPr>
          <w:rFonts w:ascii="Times New Roman" w:hAnsi="Times New Roman"/>
          <w:sz w:val="24"/>
          <w:szCs w:val="24"/>
        </w:rPr>
        <w:t>Developments in industry, society, or economics</w:t>
      </w:r>
    </w:p>
    <w:p w:rsidR="002850BB" w:rsidRPr="00FD4BFE" w:rsidRDefault="002850BB" w:rsidP="00FA4362">
      <w:pPr>
        <w:pStyle w:val="ListParagraph"/>
        <w:numPr>
          <w:ilvl w:val="0"/>
          <w:numId w:val="32"/>
        </w:numPr>
        <w:spacing w:after="6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D4BFE">
        <w:rPr>
          <w:rFonts w:ascii="Times New Roman" w:hAnsi="Times New Roman"/>
          <w:sz w:val="24"/>
          <w:szCs w:val="24"/>
        </w:rPr>
        <w:t>Availability of talent</w:t>
      </w:r>
    </w:p>
    <w:p w:rsidR="00C27872" w:rsidRDefault="00C27872" w:rsidP="00C27872">
      <w:pPr>
        <w:spacing w:after="60" w:line="240" w:lineRule="auto"/>
        <w:rPr>
          <w:rFonts w:ascii="Times New Roman" w:hAnsi="Times New Roman"/>
          <w:i/>
          <w:sz w:val="24"/>
          <w:szCs w:val="24"/>
        </w:rPr>
      </w:pPr>
    </w:p>
    <w:p w:rsidR="002121D9" w:rsidRDefault="009A5CE3" w:rsidP="00C27872">
      <w:pPr>
        <w:spacing w:after="6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Utilize your analysis to inform your </w:t>
      </w:r>
      <w:r w:rsidR="00D14B7E">
        <w:rPr>
          <w:rFonts w:ascii="Times New Roman" w:hAnsi="Times New Roman"/>
          <w:i/>
          <w:sz w:val="24"/>
          <w:szCs w:val="24"/>
        </w:rPr>
        <w:t>division</w:t>
      </w:r>
      <w:r>
        <w:rPr>
          <w:rFonts w:ascii="Times New Roman" w:hAnsi="Times New Roman"/>
          <w:i/>
          <w:sz w:val="24"/>
          <w:szCs w:val="24"/>
        </w:rPr>
        <w:t>’s mission and vision statements, as well as your goals.  The elements of your strategic plan are described in further detail below.</w:t>
      </w:r>
    </w:p>
    <w:p w:rsidR="00C20ADA" w:rsidRDefault="00C20AD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2850BB" w:rsidRDefault="002850BB" w:rsidP="002850B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spacing w:after="0" w:line="240" w:lineRule="auto"/>
        <w:ind w:left="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Elements of the Plan</w:t>
      </w:r>
    </w:p>
    <w:p w:rsidR="002850BB" w:rsidRPr="00D93FB4" w:rsidRDefault="00D14B7E" w:rsidP="002850B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Division</w:t>
      </w:r>
      <w:r w:rsidR="00D93FB4" w:rsidRPr="00D93FB4">
        <w:rPr>
          <w:rFonts w:asciiTheme="minorHAnsi" w:hAnsiTheme="minorHAnsi"/>
          <w:b/>
          <w:sz w:val="24"/>
          <w:szCs w:val="24"/>
        </w:rPr>
        <w:t xml:space="preserve"> 5-year direction</w:t>
      </w:r>
    </w:p>
    <w:p w:rsidR="0007690A" w:rsidRDefault="0007690A" w:rsidP="00C278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7872" w:rsidRPr="00C27872" w:rsidRDefault="00E91E4B" w:rsidP="00E91E4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For </w:t>
      </w:r>
      <w:r w:rsidR="00D14B7E">
        <w:rPr>
          <w:rFonts w:ascii="Times New Roman" w:hAnsi="Times New Roman"/>
          <w:i/>
          <w:sz w:val="24"/>
          <w:szCs w:val="24"/>
        </w:rPr>
        <w:t>divisions</w:t>
      </w:r>
      <w:r>
        <w:rPr>
          <w:rFonts w:ascii="Times New Roman" w:hAnsi="Times New Roman"/>
          <w:i/>
          <w:sz w:val="24"/>
          <w:szCs w:val="24"/>
        </w:rPr>
        <w:t xml:space="preserve"> with existing mission and vision statements, please </w:t>
      </w:r>
      <w:r w:rsidR="008E4C50">
        <w:rPr>
          <w:rFonts w:ascii="Times New Roman" w:hAnsi="Times New Roman"/>
          <w:i/>
          <w:sz w:val="24"/>
          <w:szCs w:val="24"/>
        </w:rPr>
        <w:t xml:space="preserve">update (as needed) and </w:t>
      </w:r>
      <w:r>
        <w:rPr>
          <w:rFonts w:ascii="Times New Roman" w:hAnsi="Times New Roman"/>
          <w:i/>
          <w:sz w:val="24"/>
          <w:szCs w:val="24"/>
        </w:rPr>
        <w:t xml:space="preserve">include them </w:t>
      </w:r>
      <w:r w:rsidR="008E4C50">
        <w:rPr>
          <w:rFonts w:ascii="Times New Roman" w:hAnsi="Times New Roman"/>
          <w:i/>
          <w:sz w:val="24"/>
          <w:szCs w:val="24"/>
        </w:rPr>
        <w:t>below</w:t>
      </w:r>
      <w:r>
        <w:rPr>
          <w:rFonts w:ascii="Times New Roman" w:hAnsi="Times New Roman"/>
          <w:i/>
          <w:sz w:val="24"/>
          <w:szCs w:val="24"/>
        </w:rPr>
        <w:t>.  For those who have not yet articulated these statements, use the</w:t>
      </w:r>
      <w:r w:rsidR="00C27872">
        <w:rPr>
          <w:rFonts w:ascii="Times New Roman" w:hAnsi="Times New Roman"/>
          <w:i/>
          <w:sz w:val="24"/>
          <w:szCs w:val="24"/>
        </w:rPr>
        <w:t xml:space="preserve"> information developed and discovered through</w:t>
      </w:r>
      <w:r>
        <w:rPr>
          <w:rFonts w:ascii="Times New Roman" w:hAnsi="Times New Roman"/>
          <w:i/>
          <w:sz w:val="24"/>
          <w:szCs w:val="24"/>
        </w:rPr>
        <w:t xml:space="preserve"> the assessment performed above </w:t>
      </w:r>
      <w:r w:rsidR="00D14B7E">
        <w:rPr>
          <w:rFonts w:ascii="Times New Roman" w:hAnsi="Times New Roman"/>
          <w:i/>
          <w:sz w:val="24"/>
          <w:szCs w:val="24"/>
        </w:rPr>
        <w:t>to articulate your division</w:t>
      </w:r>
      <w:r w:rsidR="00C27872">
        <w:rPr>
          <w:rFonts w:ascii="Times New Roman" w:hAnsi="Times New Roman"/>
          <w:i/>
          <w:sz w:val="24"/>
          <w:szCs w:val="24"/>
        </w:rPr>
        <w:t>’s mission and vision</w:t>
      </w:r>
      <w:r>
        <w:rPr>
          <w:rFonts w:ascii="Times New Roman" w:hAnsi="Times New Roman"/>
          <w:i/>
          <w:sz w:val="24"/>
          <w:szCs w:val="24"/>
        </w:rPr>
        <w:t xml:space="preserve">.  </w:t>
      </w:r>
      <w:r w:rsidR="008E4C50">
        <w:rPr>
          <w:rFonts w:ascii="Times New Roman" w:hAnsi="Times New Roman"/>
          <w:i/>
          <w:sz w:val="24"/>
          <w:szCs w:val="24"/>
        </w:rPr>
        <w:br/>
      </w:r>
    </w:p>
    <w:p w:rsidR="0007690A" w:rsidRPr="0002054C" w:rsidRDefault="0002054C" w:rsidP="0002054C">
      <w:pPr>
        <w:pStyle w:val="ListParagraph"/>
        <w:numPr>
          <w:ilvl w:val="0"/>
          <w:numId w:val="25"/>
        </w:numPr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  <w:u w:val="single"/>
        </w:rPr>
      </w:pPr>
      <w:r w:rsidRPr="0002054C">
        <w:rPr>
          <w:rFonts w:ascii="Times New Roman" w:hAnsi="Times New Roman"/>
          <w:b/>
          <w:sz w:val="24"/>
          <w:szCs w:val="24"/>
          <w:u w:val="single"/>
        </w:rPr>
        <w:t>Mission Statement (Optional)</w:t>
      </w:r>
    </w:p>
    <w:p w:rsidR="0002054C" w:rsidRPr="0002054C" w:rsidRDefault="0002054C" w:rsidP="0002054C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7690A" w:rsidRPr="00B3709A" w:rsidRDefault="0007690A" w:rsidP="0002054C">
      <w:pPr>
        <w:pStyle w:val="PlainText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B3709A">
        <w:rPr>
          <w:rFonts w:ascii="Times New Roman" w:eastAsia="Calibri" w:hAnsi="Times New Roman" w:cs="Times New Roman"/>
          <w:sz w:val="24"/>
          <w:szCs w:val="24"/>
        </w:rPr>
        <w:t>Mission = why we exist.  A mission statement defines the purpose or broader goal that an organization has for being in existence.  It concentrates on the present.  A mission can remain the same for decades if crafted well.</w:t>
      </w:r>
    </w:p>
    <w:p w:rsidR="00EE59BC" w:rsidRDefault="00EE59BC" w:rsidP="0007690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2054C" w:rsidRPr="0002054C" w:rsidRDefault="0002054C" w:rsidP="0002054C">
      <w:pPr>
        <w:pStyle w:val="ListParagraph"/>
        <w:numPr>
          <w:ilvl w:val="0"/>
          <w:numId w:val="25"/>
        </w:numPr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Vision</w:t>
      </w:r>
      <w:r w:rsidRPr="0002054C">
        <w:rPr>
          <w:rFonts w:ascii="Times New Roman" w:hAnsi="Times New Roman"/>
          <w:b/>
          <w:sz w:val="24"/>
          <w:szCs w:val="24"/>
          <w:u w:val="single"/>
        </w:rPr>
        <w:t xml:space="preserve"> Statement </w:t>
      </w:r>
    </w:p>
    <w:p w:rsidR="0007690A" w:rsidRDefault="0007690A" w:rsidP="0007690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7690A" w:rsidRDefault="0007690A" w:rsidP="0002054C">
      <w:pPr>
        <w:pStyle w:val="PlainText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B3709A">
        <w:rPr>
          <w:rFonts w:ascii="Times New Roman" w:eastAsia="Calibri" w:hAnsi="Times New Roman" w:cs="Times New Roman"/>
          <w:sz w:val="24"/>
          <w:szCs w:val="24"/>
        </w:rPr>
        <w:t>Vision = what we want to become. A vision statement outlines what an organization wants to become.  It concentrates on the future and should serve as a source of inspiration.  Compared to a mission, a vision is more specific in terms of objective and future state.  It is related to some form of achievement if successful.</w:t>
      </w:r>
    </w:p>
    <w:p w:rsidR="00AC380A" w:rsidRDefault="00AC380A" w:rsidP="00AC380A">
      <w:pPr>
        <w:pStyle w:val="PlainText"/>
        <w:rPr>
          <w:rFonts w:ascii="Times New Roman" w:eastAsia="Calibri" w:hAnsi="Times New Roman" w:cs="Times New Roman"/>
          <w:sz w:val="24"/>
          <w:szCs w:val="24"/>
        </w:rPr>
      </w:pPr>
    </w:p>
    <w:p w:rsidR="00AC380A" w:rsidRDefault="00AC380A" w:rsidP="00AC380A">
      <w:pPr>
        <w:pStyle w:val="PlainText"/>
        <w:numPr>
          <w:ilvl w:val="0"/>
          <w:numId w:val="25"/>
        </w:numPr>
        <w:ind w:left="360" w:hanging="36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C380A">
        <w:rPr>
          <w:rFonts w:ascii="Times New Roman" w:eastAsia="Calibri" w:hAnsi="Times New Roman" w:cs="Times New Roman"/>
          <w:b/>
          <w:sz w:val="24"/>
          <w:szCs w:val="24"/>
          <w:u w:val="single"/>
        </w:rPr>
        <w:t>Strategic Goals</w:t>
      </w:r>
    </w:p>
    <w:p w:rsidR="00C60D73" w:rsidRDefault="00C60D73" w:rsidP="00C60D73">
      <w:pPr>
        <w:pStyle w:val="PlainText"/>
        <w:ind w:left="36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C380A" w:rsidRDefault="008E4C50" w:rsidP="00AC380A">
      <w:pPr>
        <w:pStyle w:val="PlainText"/>
        <w:ind w:left="36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Describe the 5-year goals of your </w:t>
      </w:r>
      <w:r w:rsidR="00D14B7E">
        <w:rPr>
          <w:rFonts w:ascii="Times New Roman" w:hAnsi="Times New Roman"/>
          <w:i/>
          <w:sz w:val="24"/>
          <w:szCs w:val="24"/>
        </w:rPr>
        <w:t>division</w:t>
      </w:r>
      <w:r>
        <w:rPr>
          <w:rFonts w:ascii="Times New Roman" w:hAnsi="Times New Roman"/>
          <w:i/>
          <w:sz w:val="24"/>
          <w:szCs w:val="24"/>
        </w:rPr>
        <w:t xml:space="preserve">.  Use the strengths, weakness, opportunities and threats identified through your situation assessment to help inform your goals and tactics to achieve them.   </w:t>
      </w:r>
      <w:r>
        <w:rPr>
          <w:rFonts w:ascii="Times New Roman" w:hAnsi="Times New Roman"/>
          <w:i/>
          <w:sz w:val="24"/>
          <w:szCs w:val="24"/>
        </w:rPr>
        <w:br/>
      </w:r>
    </w:p>
    <w:p w:rsidR="00AC380A" w:rsidRPr="00AC380A" w:rsidRDefault="00AC380A" w:rsidP="00AC380A">
      <w:pPr>
        <w:pStyle w:val="PlainText"/>
        <w:numPr>
          <w:ilvl w:val="1"/>
          <w:numId w:val="20"/>
        </w:numPr>
        <w:tabs>
          <w:tab w:val="left" w:pos="1080"/>
        </w:tabs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C380A">
        <w:rPr>
          <w:rFonts w:ascii="Times New Roman" w:hAnsi="Times New Roman"/>
          <w:b/>
          <w:sz w:val="24"/>
          <w:szCs w:val="24"/>
        </w:rPr>
        <w:t>List of Goals.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C380A">
        <w:rPr>
          <w:rFonts w:ascii="Times New Roman" w:hAnsi="Times New Roman"/>
          <w:sz w:val="24"/>
          <w:szCs w:val="24"/>
        </w:rPr>
        <w:t xml:space="preserve">Please list a set of overall goals for your </w:t>
      </w:r>
      <w:r w:rsidR="00D14B7E">
        <w:rPr>
          <w:rFonts w:ascii="Times New Roman" w:hAnsi="Times New Roman"/>
          <w:sz w:val="24"/>
          <w:szCs w:val="24"/>
        </w:rPr>
        <w:t>division</w:t>
      </w:r>
      <w:r w:rsidRPr="00AC380A">
        <w:rPr>
          <w:rFonts w:ascii="Times New Roman" w:hAnsi="Times New Roman"/>
          <w:sz w:val="24"/>
          <w:szCs w:val="24"/>
        </w:rPr>
        <w:t xml:space="preserve">.  These goals should be longer-term in nature, and should have a horizon of about 5 years.  </w:t>
      </w:r>
      <w:r w:rsidR="00020F04">
        <w:rPr>
          <w:rFonts w:ascii="Times New Roman" w:hAnsi="Times New Roman"/>
          <w:sz w:val="24"/>
          <w:szCs w:val="24"/>
        </w:rPr>
        <w:t xml:space="preserve">While we recommend </w:t>
      </w:r>
      <w:r w:rsidR="00290706">
        <w:rPr>
          <w:rFonts w:ascii="Times New Roman" w:hAnsi="Times New Roman"/>
          <w:sz w:val="24"/>
          <w:szCs w:val="24"/>
        </w:rPr>
        <w:t>5-7</w:t>
      </w:r>
      <w:r w:rsidR="00020F04">
        <w:rPr>
          <w:rFonts w:ascii="Times New Roman" w:hAnsi="Times New Roman"/>
          <w:sz w:val="24"/>
          <w:szCs w:val="24"/>
        </w:rPr>
        <w:t xml:space="preserve"> discrete goals as ideal, p</w:t>
      </w:r>
      <w:r w:rsidRPr="00AC380A">
        <w:rPr>
          <w:rFonts w:ascii="Times New Roman" w:hAnsi="Times New Roman"/>
          <w:sz w:val="24"/>
          <w:szCs w:val="24"/>
        </w:rPr>
        <w:t xml:space="preserve">lease limit the list to no more than ten (10).  For each goal, please indicate the University goal(s) it supports.  </w:t>
      </w:r>
      <w:r w:rsidRPr="00AC380A">
        <w:rPr>
          <w:rFonts w:ascii="Times New Roman" w:hAnsi="Times New Roman"/>
          <w:sz w:val="24"/>
          <w:szCs w:val="24"/>
        </w:rPr>
        <w:br/>
      </w:r>
    </w:p>
    <w:tbl>
      <w:tblPr>
        <w:tblW w:w="4646" w:type="pct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7"/>
        <w:gridCol w:w="4501"/>
      </w:tblGrid>
      <w:tr w:rsidR="00B67790" w:rsidRPr="00733B25" w:rsidTr="00F32BC9">
        <w:trPr>
          <w:cantSplit/>
          <w:trHeight w:val="368"/>
        </w:trPr>
        <w:tc>
          <w:tcPr>
            <w:tcW w:w="2471" w:type="pct"/>
          </w:tcPr>
          <w:p w:rsidR="00B67790" w:rsidRPr="00733B25" w:rsidRDefault="00D14B7E" w:rsidP="00C325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Division</w:t>
            </w:r>
            <w:r w:rsidR="00B67790" w:rsidRPr="00733B2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Goal</w:t>
            </w:r>
          </w:p>
        </w:tc>
        <w:tc>
          <w:tcPr>
            <w:tcW w:w="2529" w:type="pct"/>
          </w:tcPr>
          <w:p w:rsidR="00B67790" w:rsidRPr="00733B25" w:rsidRDefault="00B67790" w:rsidP="00C325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3B25">
              <w:rPr>
                <w:rFonts w:ascii="Times New Roman" w:hAnsi="Times New Roman"/>
                <w:b/>
                <w:i/>
                <w:sz w:val="24"/>
                <w:szCs w:val="24"/>
              </w:rPr>
              <w:t>University Goal</w:t>
            </w:r>
            <w:r w:rsidR="00020F04">
              <w:rPr>
                <w:rFonts w:ascii="Times New Roman" w:hAnsi="Times New Roman"/>
                <w:b/>
                <w:i/>
                <w:sz w:val="24"/>
                <w:szCs w:val="24"/>
              </w:rPr>
              <w:t>(s)</w:t>
            </w:r>
            <w:r w:rsidR="008E4C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Supported</w:t>
            </w:r>
          </w:p>
        </w:tc>
      </w:tr>
      <w:tr w:rsidR="00B67790" w:rsidRPr="00733B25" w:rsidTr="00F32BC9">
        <w:trPr>
          <w:cantSplit/>
        </w:trPr>
        <w:tc>
          <w:tcPr>
            <w:tcW w:w="2471" w:type="pct"/>
          </w:tcPr>
          <w:p w:rsidR="00B67790" w:rsidRPr="00733B25" w:rsidRDefault="00B67790" w:rsidP="00C325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3B25">
              <w:rPr>
                <w:rFonts w:ascii="Times New Roman" w:hAnsi="Times New Roman"/>
                <w:b/>
                <w:sz w:val="24"/>
                <w:szCs w:val="24"/>
              </w:rPr>
              <w:t>Goal 1</w:t>
            </w:r>
          </w:p>
          <w:p w:rsidR="00B67790" w:rsidRPr="00733B25" w:rsidRDefault="00B67790" w:rsidP="00C3256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9" w:type="pct"/>
          </w:tcPr>
          <w:p w:rsidR="00B67790" w:rsidRPr="00733B25" w:rsidRDefault="00B67790" w:rsidP="00C325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7790" w:rsidRPr="00733B25" w:rsidTr="00F32BC9">
        <w:trPr>
          <w:cantSplit/>
        </w:trPr>
        <w:tc>
          <w:tcPr>
            <w:tcW w:w="2471" w:type="pct"/>
          </w:tcPr>
          <w:p w:rsidR="00B67790" w:rsidRPr="00733B25" w:rsidRDefault="00B67790" w:rsidP="00C325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3B25">
              <w:rPr>
                <w:rFonts w:ascii="Times New Roman" w:hAnsi="Times New Roman"/>
                <w:b/>
                <w:sz w:val="24"/>
                <w:szCs w:val="24"/>
              </w:rPr>
              <w:t xml:space="preserve">Goal 2        </w:t>
            </w:r>
          </w:p>
          <w:p w:rsidR="00B67790" w:rsidRPr="00733B25" w:rsidRDefault="00B67790" w:rsidP="00C3256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9" w:type="pct"/>
          </w:tcPr>
          <w:p w:rsidR="00B67790" w:rsidRPr="00733B25" w:rsidRDefault="00B67790" w:rsidP="00C325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7790" w:rsidRPr="00733B25" w:rsidTr="00F32BC9">
        <w:trPr>
          <w:cantSplit/>
        </w:trPr>
        <w:tc>
          <w:tcPr>
            <w:tcW w:w="2471" w:type="pct"/>
          </w:tcPr>
          <w:p w:rsidR="00B67790" w:rsidRPr="00733B25" w:rsidRDefault="00B67790" w:rsidP="00C325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3B25">
              <w:rPr>
                <w:rFonts w:ascii="Times New Roman" w:hAnsi="Times New Roman"/>
                <w:b/>
                <w:sz w:val="24"/>
                <w:szCs w:val="24"/>
              </w:rPr>
              <w:t>Goal 3</w:t>
            </w:r>
          </w:p>
          <w:p w:rsidR="00B67790" w:rsidRPr="00733B25" w:rsidRDefault="00B67790" w:rsidP="00C3256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9" w:type="pct"/>
          </w:tcPr>
          <w:p w:rsidR="00B67790" w:rsidRPr="00733B25" w:rsidRDefault="00B67790" w:rsidP="00C325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7790" w:rsidRPr="00733B25" w:rsidTr="00F32BC9">
        <w:trPr>
          <w:cantSplit/>
        </w:trPr>
        <w:tc>
          <w:tcPr>
            <w:tcW w:w="2471" w:type="pct"/>
          </w:tcPr>
          <w:p w:rsidR="00B67790" w:rsidRPr="00733B25" w:rsidRDefault="00B67790" w:rsidP="00C325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3B25">
              <w:rPr>
                <w:rFonts w:ascii="Times New Roman" w:hAnsi="Times New Roman"/>
                <w:b/>
                <w:sz w:val="24"/>
                <w:szCs w:val="24"/>
              </w:rPr>
              <w:t>Goal 4</w:t>
            </w:r>
          </w:p>
          <w:p w:rsidR="00B67790" w:rsidRPr="00733B25" w:rsidRDefault="00B67790" w:rsidP="00C3256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9" w:type="pct"/>
          </w:tcPr>
          <w:p w:rsidR="00B67790" w:rsidRPr="00733B25" w:rsidRDefault="00B67790" w:rsidP="00C325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7790" w:rsidRPr="00733B25" w:rsidTr="00F32BC9">
        <w:trPr>
          <w:cantSplit/>
        </w:trPr>
        <w:tc>
          <w:tcPr>
            <w:tcW w:w="2471" w:type="pct"/>
          </w:tcPr>
          <w:p w:rsidR="00B67790" w:rsidRPr="00733B25" w:rsidRDefault="00B67790" w:rsidP="00C325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3B25">
              <w:rPr>
                <w:rFonts w:ascii="Times New Roman" w:hAnsi="Times New Roman"/>
                <w:b/>
                <w:sz w:val="24"/>
                <w:szCs w:val="24"/>
              </w:rPr>
              <w:t>Goal 5</w:t>
            </w:r>
          </w:p>
          <w:p w:rsidR="00B67790" w:rsidRPr="00733B25" w:rsidRDefault="00B67790" w:rsidP="00C3256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9" w:type="pct"/>
          </w:tcPr>
          <w:p w:rsidR="00B67790" w:rsidRPr="00733B25" w:rsidRDefault="00B67790" w:rsidP="00C325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870D3" w:rsidRDefault="007870D3" w:rsidP="00B370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7790" w:rsidRPr="00AC380A" w:rsidRDefault="0008098F" w:rsidP="00AC380A">
      <w:pPr>
        <w:pStyle w:val="ListParagraph"/>
        <w:numPr>
          <w:ilvl w:val="1"/>
          <w:numId w:val="20"/>
        </w:num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C380A">
        <w:rPr>
          <w:rFonts w:ascii="Times New Roman" w:hAnsi="Times New Roman"/>
          <w:b/>
          <w:sz w:val="24"/>
          <w:szCs w:val="24"/>
        </w:rPr>
        <w:lastRenderedPageBreak/>
        <w:t xml:space="preserve">Details by Goal.  </w:t>
      </w:r>
      <w:r w:rsidR="005F0C8A" w:rsidRPr="00AC380A">
        <w:rPr>
          <w:rFonts w:ascii="Times New Roman" w:hAnsi="Times New Roman"/>
          <w:sz w:val="24"/>
          <w:szCs w:val="24"/>
        </w:rPr>
        <w:t xml:space="preserve">For </w:t>
      </w:r>
      <w:r w:rsidR="005F0C8A" w:rsidRPr="00AC380A">
        <w:rPr>
          <w:rFonts w:ascii="Times New Roman" w:hAnsi="Times New Roman"/>
          <w:sz w:val="24"/>
          <w:szCs w:val="24"/>
          <w:u w:val="single"/>
        </w:rPr>
        <w:t>each</w:t>
      </w:r>
      <w:r w:rsidR="005F0C8A" w:rsidRPr="00AC380A">
        <w:rPr>
          <w:rFonts w:ascii="Times New Roman" w:hAnsi="Times New Roman"/>
          <w:sz w:val="24"/>
          <w:szCs w:val="24"/>
        </w:rPr>
        <w:t xml:space="preserve"> </w:t>
      </w:r>
      <w:r w:rsidR="00D14B7E">
        <w:rPr>
          <w:rFonts w:ascii="Times New Roman" w:hAnsi="Times New Roman"/>
          <w:sz w:val="24"/>
          <w:szCs w:val="24"/>
        </w:rPr>
        <w:t>division</w:t>
      </w:r>
      <w:r w:rsidRPr="00AC380A">
        <w:rPr>
          <w:rFonts w:ascii="Times New Roman" w:hAnsi="Times New Roman"/>
          <w:sz w:val="24"/>
          <w:szCs w:val="24"/>
        </w:rPr>
        <w:t xml:space="preserve"> </w:t>
      </w:r>
      <w:r w:rsidR="005F0C8A" w:rsidRPr="00AC380A">
        <w:rPr>
          <w:rFonts w:ascii="Times New Roman" w:hAnsi="Times New Roman"/>
          <w:sz w:val="24"/>
          <w:szCs w:val="24"/>
        </w:rPr>
        <w:t>goal, please address</w:t>
      </w:r>
      <w:r w:rsidRPr="00AC380A">
        <w:rPr>
          <w:rFonts w:ascii="Times New Roman" w:hAnsi="Times New Roman"/>
          <w:sz w:val="24"/>
          <w:szCs w:val="24"/>
        </w:rPr>
        <w:t xml:space="preserve"> each of the following sections.</w:t>
      </w:r>
      <w:r w:rsidR="00020F04">
        <w:rPr>
          <w:rFonts w:ascii="Times New Roman" w:hAnsi="Times New Roman"/>
          <w:sz w:val="24"/>
          <w:szCs w:val="24"/>
        </w:rPr>
        <w:t xml:space="preserve">  </w:t>
      </w:r>
    </w:p>
    <w:p w:rsidR="00AC380A" w:rsidRDefault="00AC380A" w:rsidP="00AC380A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6A075C" w:rsidRPr="00AC380A" w:rsidRDefault="00290706" w:rsidP="00AC380A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Strategies </w:t>
      </w:r>
      <w:r w:rsidR="006A075C" w:rsidRPr="00AC380A">
        <w:rPr>
          <w:rFonts w:ascii="Times New Roman" w:hAnsi="Times New Roman"/>
          <w:b/>
          <w:sz w:val="24"/>
          <w:szCs w:val="24"/>
        </w:rPr>
        <w:t>for Achievement</w:t>
      </w:r>
      <w:r w:rsidR="006A075C" w:rsidRPr="00AC380A">
        <w:rPr>
          <w:rFonts w:ascii="Times New Roman" w:hAnsi="Times New Roman"/>
          <w:sz w:val="24"/>
          <w:szCs w:val="24"/>
        </w:rPr>
        <w:t xml:space="preserve">.  What </w:t>
      </w:r>
      <w:r>
        <w:rPr>
          <w:rFonts w:ascii="Times New Roman" w:hAnsi="Times New Roman"/>
          <w:sz w:val="24"/>
          <w:szCs w:val="24"/>
        </w:rPr>
        <w:t>strategies</w:t>
      </w:r>
      <w:r w:rsidR="00C23046" w:rsidRPr="00AC380A">
        <w:rPr>
          <w:rFonts w:ascii="Times New Roman" w:hAnsi="Times New Roman"/>
          <w:sz w:val="24"/>
          <w:szCs w:val="24"/>
        </w:rPr>
        <w:t xml:space="preserve"> and/or </w:t>
      </w:r>
      <w:r>
        <w:rPr>
          <w:rFonts w:ascii="Times New Roman" w:hAnsi="Times New Roman"/>
          <w:sz w:val="24"/>
          <w:szCs w:val="24"/>
        </w:rPr>
        <w:t xml:space="preserve">tactics </w:t>
      </w:r>
      <w:r w:rsidR="00C23046" w:rsidRPr="00AC380A">
        <w:rPr>
          <w:rFonts w:ascii="Times New Roman" w:hAnsi="Times New Roman"/>
          <w:sz w:val="24"/>
          <w:szCs w:val="24"/>
        </w:rPr>
        <w:t xml:space="preserve">has </w:t>
      </w:r>
      <w:r w:rsidR="006A075C" w:rsidRPr="00AC380A">
        <w:rPr>
          <w:rFonts w:ascii="Times New Roman" w:hAnsi="Times New Roman"/>
          <w:sz w:val="24"/>
          <w:szCs w:val="24"/>
        </w:rPr>
        <w:t xml:space="preserve">the </w:t>
      </w:r>
      <w:r w:rsidR="00D14B7E">
        <w:rPr>
          <w:rFonts w:ascii="Times New Roman" w:hAnsi="Times New Roman"/>
          <w:sz w:val="24"/>
          <w:szCs w:val="24"/>
        </w:rPr>
        <w:t>division</w:t>
      </w:r>
      <w:r w:rsidR="006A075C" w:rsidRPr="00AC380A">
        <w:rPr>
          <w:rFonts w:ascii="Times New Roman" w:hAnsi="Times New Roman"/>
          <w:sz w:val="24"/>
          <w:szCs w:val="24"/>
        </w:rPr>
        <w:t xml:space="preserve"> chosen to pursue in order to achieve this goal?  </w:t>
      </w:r>
      <w:r w:rsidR="002850BB" w:rsidRPr="00AC380A">
        <w:rPr>
          <w:rFonts w:ascii="Times New Roman" w:hAnsi="Times New Roman"/>
          <w:sz w:val="24"/>
          <w:szCs w:val="24"/>
        </w:rPr>
        <w:t xml:space="preserve">Why have you chosen to pursue these </w:t>
      </w:r>
      <w:r>
        <w:rPr>
          <w:rFonts w:ascii="Times New Roman" w:hAnsi="Times New Roman"/>
          <w:sz w:val="24"/>
          <w:szCs w:val="24"/>
        </w:rPr>
        <w:t>strategies</w:t>
      </w:r>
      <w:r w:rsidR="002850BB" w:rsidRPr="00AC380A">
        <w:rPr>
          <w:rFonts w:ascii="Times New Roman" w:hAnsi="Times New Roman"/>
          <w:sz w:val="24"/>
          <w:szCs w:val="24"/>
        </w:rPr>
        <w:t xml:space="preserve">?  </w:t>
      </w:r>
      <w:r w:rsidR="00272952" w:rsidRPr="00AC380A">
        <w:rPr>
          <w:rFonts w:ascii="Times New Roman" w:hAnsi="Times New Roman"/>
          <w:sz w:val="24"/>
          <w:szCs w:val="24"/>
        </w:rPr>
        <w:t xml:space="preserve">How would you prioritize these </w:t>
      </w:r>
      <w:r>
        <w:rPr>
          <w:rFonts w:ascii="Times New Roman" w:hAnsi="Times New Roman"/>
          <w:sz w:val="24"/>
          <w:szCs w:val="24"/>
        </w:rPr>
        <w:t>strategies</w:t>
      </w:r>
      <w:r w:rsidR="00272952" w:rsidRPr="00AC380A">
        <w:rPr>
          <w:rFonts w:ascii="Times New Roman" w:hAnsi="Times New Roman"/>
          <w:sz w:val="24"/>
          <w:szCs w:val="24"/>
        </w:rPr>
        <w:t xml:space="preserve">?  </w:t>
      </w:r>
    </w:p>
    <w:p w:rsidR="006A075C" w:rsidRPr="00AC380A" w:rsidRDefault="006A075C" w:rsidP="00677A7C">
      <w:pPr>
        <w:spacing w:after="0" w:line="240" w:lineRule="auto"/>
        <w:ind w:left="1080" w:hanging="360"/>
        <w:rPr>
          <w:rFonts w:ascii="Times New Roman" w:hAnsi="Times New Roman"/>
          <w:sz w:val="24"/>
          <w:szCs w:val="24"/>
        </w:rPr>
      </w:pPr>
    </w:p>
    <w:p w:rsidR="006A075C" w:rsidRPr="00AC380A" w:rsidRDefault="006A075C" w:rsidP="00AC380A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380A">
        <w:rPr>
          <w:rFonts w:ascii="Times New Roman" w:hAnsi="Times New Roman"/>
          <w:b/>
          <w:sz w:val="24"/>
          <w:szCs w:val="24"/>
        </w:rPr>
        <w:t>Points of Integration</w:t>
      </w:r>
      <w:r w:rsidRPr="00AC380A">
        <w:rPr>
          <w:rFonts w:ascii="Times New Roman" w:hAnsi="Times New Roman"/>
          <w:sz w:val="24"/>
          <w:szCs w:val="24"/>
        </w:rPr>
        <w:t xml:space="preserve">.  </w:t>
      </w:r>
      <w:r w:rsidR="00C23046" w:rsidRPr="00AC380A">
        <w:rPr>
          <w:rFonts w:ascii="Times New Roman" w:hAnsi="Times New Roman"/>
          <w:sz w:val="24"/>
          <w:szCs w:val="24"/>
        </w:rPr>
        <w:t xml:space="preserve">In order to </w:t>
      </w:r>
      <w:r w:rsidR="00272952" w:rsidRPr="00AC380A">
        <w:rPr>
          <w:rFonts w:ascii="Times New Roman" w:hAnsi="Times New Roman"/>
          <w:sz w:val="24"/>
          <w:szCs w:val="24"/>
        </w:rPr>
        <w:t xml:space="preserve">achieve </w:t>
      </w:r>
      <w:r w:rsidR="00203F2E" w:rsidRPr="00AC380A">
        <w:rPr>
          <w:rFonts w:ascii="Times New Roman" w:hAnsi="Times New Roman"/>
          <w:sz w:val="24"/>
          <w:szCs w:val="24"/>
        </w:rPr>
        <w:t>this</w:t>
      </w:r>
      <w:r w:rsidR="00272952" w:rsidRPr="00AC380A">
        <w:rPr>
          <w:rFonts w:ascii="Times New Roman" w:hAnsi="Times New Roman"/>
          <w:sz w:val="24"/>
          <w:szCs w:val="24"/>
        </w:rPr>
        <w:t xml:space="preserve"> goal</w:t>
      </w:r>
      <w:r w:rsidR="00C23046" w:rsidRPr="00AC380A">
        <w:rPr>
          <w:rFonts w:ascii="Times New Roman" w:hAnsi="Times New Roman"/>
          <w:sz w:val="24"/>
          <w:szCs w:val="24"/>
        </w:rPr>
        <w:t xml:space="preserve">, are there other </w:t>
      </w:r>
      <w:r w:rsidR="00A4018C" w:rsidRPr="00AC380A">
        <w:rPr>
          <w:rFonts w:ascii="Times New Roman" w:hAnsi="Times New Roman"/>
          <w:sz w:val="24"/>
          <w:szCs w:val="24"/>
        </w:rPr>
        <w:t xml:space="preserve">units outside your </w:t>
      </w:r>
      <w:r w:rsidR="00D14B7E">
        <w:rPr>
          <w:rFonts w:ascii="Times New Roman" w:hAnsi="Times New Roman"/>
          <w:sz w:val="24"/>
          <w:szCs w:val="24"/>
        </w:rPr>
        <w:t>division</w:t>
      </w:r>
      <w:r w:rsidR="00A4018C" w:rsidRPr="00AC380A">
        <w:rPr>
          <w:rFonts w:ascii="Times New Roman" w:hAnsi="Times New Roman"/>
          <w:sz w:val="24"/>
          <w:szCs w:val="24"/>
        </w:rPr>
        <w:t xml:space="preserve"> </w:t>
      </w:r>
      <w:r w:rsidR="00C23046" w:rsidRPr="00AC380A">
        <w:rPr>
          <w:rFonts w:ascii="Times New Roman" w:hAnsi="Times New Roman"/>
          <w:sz w:val="24"/>
          <w:szCs w:val="24"/>
        </w:rPr>
        <w:t>on which you will rely</w:t>
      </w:r>
      <w:r w:rsidR="00272952" w:rsidRPr="00AC380A">
        <w:rPr>
          <w:rFonts w:ascii="Times New Roman" w:hAnsi="Times New Roman"/>
          <w:sz w:val="24"/>
          <w:szCs w:val="24"/>
        </w:rPr>
        <w:t xml:space="preserve">? </w:t>
      </w:r>
      <w:r w:rsidR="00C23046" w:rsidRPr="00AC380A">
        <w:rPr>
          <w:rFonts w:ascii="Times New Roman" w:hAnsi="Times New Roman"/>
          <w:sz w:val="24"/>
          <w:szCs w:val="24"/>
        </w:rPr>
        <w:t xml:space="preserve"> </w:t>
      </w:r>
      <w:r w:rsidRPr="00AC380A">
        <w:rPr>
          <w:rFonts w:ascii="Times New Roman" w:hAnsi="Times New Roman"/>
          <w:sz w:val="24"/>
          <w:szCs w:val="24"/>
        </w:rPr>
        <w:t xml:space="preserve">If so, </w:t>
      </w:r>
      <w:r w:rsidR="00327B46" w:rsidRPr="00AC380A">
        <w:rPr>
          <w:rFonts w:ascii="Times New Roman" w:hAnsi="Times New Roman"/>
          <w:sz w:val="24"/>
          <w:szCs w:val="24"/>
        </w:rPr>
        <w:t>w</w:t>
      </w:r>
      <w:r w:rsidRPr="00AC380A">
        <w:rPr>
          <w:rFonts w:ascii="Times New Roman" w:hAnsi="Times New Roman"/>
          <w:sz w:val="24"/>
          <w:szCs w:val="24"/>
        </w:rPr>
        <w:t xml:space="preserve">hat support might be required from </w:t>
      </w:r>
      <w:r w:rsidR="00327B46" w:rsidRPr="00AC380A">
        <w:rPr>
          <w:rFonts w:ascii="Times New Roman" w:hAnsi="Times New Roman"/>
          <w:sz w:val="24"/>
          <w:szCs w:val="24"/>
        </w:rPr>
        <w:t xml:space="preserve">these </w:t>
      </w:r>
      <w:r w:rsidRPr="00AC380A">
        <w:rPr>
          <w:rFonts w:ascii="Times New Roman" w:hAnsi="Times New Roman"/>
          <w:sz w:val="24"/>
          <w:szCs w:val="24"/>
        </w:rPr>
        <w:t>other units?</w:t>
      </w:r>
    </w:p>
    <w:p w:rsidR="006A075C" w:rsidRPr="00AC380A" w:rsidRDefault="006A075C" w:rsidP="00677A7C">
      <w:pPr>
        <w:spacing w:after="0" w:line="240" w:lineRule="auto"/>
        <w:ind w:left="1080" w:hanging="360"/>
        <w:rPr>
          <w:rFonts w:ascii="Times New Roman" w:hAnsi="Times New Roman"/>
          <w:sz w:val="24"/>
          <w:szCs w:val="24"/>
        </w:rPr>
      </w:pPr>
    </w:p>
    <w:p w:rsidR="006A075C" w:rsidRPr="00AC380A" w:rsidRDefault="006A075C" w:rsidP="00AC380A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380A">
        <w:rPr>
          <w:rFonts w:ascii="Times New Roman" w:hAnsi="Times New Roman"/>
          <w:b/>
          <w:sz w:val="24"/>
          <w:szCs w:val="24"/>
        </w:rPr>
        <w:t>Indicators of Success</w:t>
      </w:r>
      <w:r w:rsidRPr="00AC380A">
        <w:rPr>
          <w:rFonts w:ascii="Times New Roman" w:hAnsi="Times New Roman"/>
          <w:sz w:val="24"/>
          <w:szCs w:val="24"/>
        </w:rPr>
        <w:t xml:space="preserve">.  What quantitative or qualitative indicators will be used to track performance against this goal? What indicators are you </w:t>
      </w:r>
      <w:r w:rsidR="00327B46" w:rsidRPr="00AC380A">
        <w:rPr>
          <w:rFonts w:ascii="Times New Roman" w:hAnsi="Times New Roman"/>
          <w:sz w:val="24"/>
          <w:szCs w:val="24"/>
        </w:rPr>
        <w:t xml:space="preserve">currently </w:t>
      </w:r>
      <w:r w:rsidRPr="00AC380A">
        <w:rPr>
          <w:rFonts w:ascii="Times New Roman" w:hAnsi="Times New Roman"/>
          <w:sz w:val="24"/>
          <w:szCs w:val="24"/>
        </w:rPr>
        <w:t xml:space="preserve">tracking?  </w:t>
      </w:r>
    </w:p>
    <w:p w:rsidR="006A075C" w:rsidRPr="00AC380A" w:rsidRDefault="006A075C" w:rsidP="00677A7C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B80055" w:rsidRDefault="006A075C" w:rsidP="008E4C50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380A">
        <w:rPr>
          <w:rFonts w:ascii="Times New Roman" w:hAnsi="Times New Roman"/>
          <w:b/>
          <w:sz w:val="24"/>
          <w:szCs w:val="24"/>
        </w:rPr>
        <w:t>Financial Implications</w:t>
      </w:r>
      <w:r w:rsidRPr="00AC380A">
        <w:rPr>
          <w:rFonts w:ascii="Times New Roman" w:hAnsi="Times New Roman"/>
          <w:sz w:val="24"/>
          <w:szCs w:val="24"/>
        </w:rPr>
        <w:t xml:space="preserve">.  Will new resources be needed to accomplish this goal?  </w:t>
      </w:r>
      <w:r w:rsidR="00B80055">
        <w:rPr>
          <w:rFonts w:ascii="Times New Roman" w:hAnsi="Times New Roman"/>
          <w:sz w:val="24"/>
          <w:szCs w:val="24"/>
        </w:rPr>
        <w:t>If so, what are they?  Do you have a cost estimate?  How might they be funded</w:t>
      </w:r>
      <w:r w:rsidR="00726A73">
        <w:rPr>
          <w:rFonts w:ascii="Times New Roman" w:hAnsi="Times New Roman"/>
          <w:sz w:val="24"/>
          <w:szCs w:val="24"/>
        </w:rPr>
        <w:t xml:space="preserve"> (e.g., through reallocation)</w:t>
      </w:r>
      <w:r w:rsidR="00B80055">
        <w:rPr>
          <w:rFonts w:ascii="Times New Roman" w:hAnsi="Times New Roman"/>
          <w:sz w:val="24"/>
          <w:szCs w:val="24"/>
        </w:rPr>
        <w:t xml:space="preserve">?  </w:t>
      </w:r>
    </w:p>
    <w:p w:rsidR="00B80055" w:rsidRPr="00B80055" w:rsidRDefault="00B80055" w:rsidP="00B80055">
      <w:pPr>
        <w:pStyle w:val="ListParagraph"/>
        <w:rPr>
          <w:rFonts w:ascii="Times New Roman" w:hAnsi="Times New Roman"/>
          <w:sz w:val="24"/>
          <w:szCs w:val="24"/>
        </w:rPr>
      </w:pPr>
    </w:p>
    <w:p w:rsidR="008E4C50" w:rsidRPr="00B80055" w:rsidRDefault="00D051EB" w:rsidP="008E4C50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E4C50">
        <w:rPr>
          <w:rFonts w:ascii="Times New Roman" w:hAnsi="Times New Roman"/>
          <w:b/>
          <w:sz w:val="24"/>
          <w:szCs w:val="24"/>
        </w:rPr>
        <w:t xml:space="preserve">Year </w:t>
      </w:r>
      <w:r w:rsidR="008E4C50">
        <w:rPr>
          <w:rFonts w:ascii="Times New Roman" w:hAnsi="Times New Roman"/>
          <w:b/>
          <w:sz w:val="24"/>
          <w:szCs w:val="24"/>
        </w:rPr>
        <w:t xml:space="preserve">One </w:t>
      </w:r>
      <w:r w:rsidRPr="008E4C50">
        <w:rPr>
          <w:rFonts w:ascii="Times New Roman" w:hAnsi="Times New Roman"/>
          <w:b/>
          <w:sz w:val="24"/>
          <w:szCs w:val="24"/>
        </w:rPr>
        <w:t>Objectives</w:t>
      </w:r>
      <w:r w:rsidRPr="00B80055">
        <w:rPr>
          <w:rFonts w:ascii="Times New Roman" w:hAnsi="Times New Roman"/>
          <w:sz w:val="24"/>
          <w:szCs w:val="24"/>
        </w:rPr>
        <w:t xml:space="preserve">.  </w:t>
      </w:r>
      <w:r w:rsidR="007870D3" w:rsidRPr="00B80055">
        <w:rPr>
          <w:rFonts w:ascii="Times New Roman" w:hAnsi="Times New Roman"/>
          <w:sz w:val="24"/>
          <w:szCs w:val="24"/>
        </w:rPr>
        <w:t>In order to achieve th</w:t>
      </w:r>
      <w:r w:rsidR="004E0338" w:rsidRPr="00B80055">
        <w:rPr>
          <w:rFonts w:ascii="Times New Roman" w:hAnsi="Times New Roman"/>
          <w:sz w:val="24"/>
          <w:szCs w:val="24"/>
        </w:rPr>
        <w:t>is</w:t>
      </w:r>
      <w:r w:rsidR="007870D3" w:rsidRPr="00B80055">
        <w:rPr>
          <w:rFonts w:ascii="Times New Roman" w:hAnsi="Times New Roman"/>
          <w:sz w:val="24"/>
          <w:szCs w:val="24"/>
        </w:rPr>
        <w:t xml:space="preserve"> go</w:t>
      </w:r>
      <w:r w:rsidR="004E0338" w:rsidRPr="00B80055">
        <w:rPr>
          <w:rFonts w:ascii="Times New Roman" w:hAnsi="Times New Roman"/>
          <w:sz w:val="24"/>
          <w:szCs w:val="24"/>
        </w:rPr>
        <w:t>al</w:t>
      </w:r>
      <w:r w:rsidR="007870D3" w:rsidRPr="00B80055">
        <w:rPr>
          <w:rFonts w:ascii="Times New Roman" w:hAnsi="Times New Roman"/>
          <w:sz w:val="24"/>
          <w:szCs w:val="24"/>
        </w:rPr>
        <w:t xml:space="preserve"> and pursue the tactics outlined, w</w:t>
      </w:r>
      <w:r w:rsidRPr="00B80055">
        <w:rPr>
          <w:rFonts w:ascii="Times New Roman" w:hAnsi="Times New Roman"/>
          <w:sz w:val="24"/>
          <w:szCs w:val="24"/>
        </w:rPr>
        <w:t xml:space="preserve">hat are the first concrete </w:t>
      </w:r>
      <w:r w:rsidR="008F7D01">
        <w:rPr>
          <w:rFonts w:ascii="Times New Roman" w:hAnsi="Times New Roman"/>
          <w:sz w:val="24"/>
          <w:szCs w:val="24"/>
        </w:rPr>
        <w:t>actions</w:t>
      </w:r>
      <w:r w:rsidRPr="00B80055">
        <w:rPr>
          <w:rFonts w:ascii="Times New Roman" w:hAnsi="Times New Roman"/>
          <w:sz w:val="24"/>
          <w:szCs w:val="24"/>
        </w:rPr>
        <w:t xml:space="preserve"> or objectives you plan to </w:t>
      </w:r>
      <w:r w:rsidR="002B6E11">
        <w:rPr>
          <w:rFonts w:ascii="Times New Roman" w:hAnsi="Times New Roman"/>
          <w:sz w:val="24"/>
          <w:szCs w:val="24"/>
        </w:rPr>
        <w:t>tackle</w:t>
      </w:r>
      <w:r w:rsidRPr="00B80055">
        <w:rPr>
          <w:rFonts w:ascii="Times New Roman" w:hAnsi="Times New Roman"/>
          <w:sz w:val="24"/>
          <w:szCs w:val="24"/>
        </w:rPr>
        <w:t xml:space="preserve"> in year one?</w:t>
      </w:r>
      <w:r w:rsidR="00D00864" w:rsidRPr="00B80055">
        <w:rPr>
          <w:rFonts w:ascii="Times New Roman" w:hAnsi="Times New Roman"/>
          <w:sz w:val="24"/>
          <w:szCs w:val="24"/>
        </w:rPr>
        <w:t xml:space="preserve"> </w:t>
      </w:r>
      <w:r w:rsidR="00B80055">
        <w:rPr>
          <w:rFonts w:ascii="Times New Roman" w:hAnsi="Times New Roman"/>
          <w:sz w:val="24"/>
          <w:szCs w:val="24"/>
        </w:rPr>
        <w:t xml:space="preserve"> Please list each objective below, indic</w:t>
      </w:r>
      <w:r w:rsidR="008F7D01">
        <w:rPr>
          <w:rFonts w:ascii="Times New Roman" w:hAnsi="Times New Roman"/>
          <w:sz w:val="24"/>
          <w:szCs w:val="24"/>
        </w:rPr>
        <w:t xml:space="preserve">ating the </w:t>
      </w:r>
      <w:r w:rsidR="00D14B7E">
        <w:rPr>
          <w:rFonts w:ascii="Times New Roman" w:hAnsi="Times New Roman"/>
          <w:sz w:val="24"/>
          <w:szCs w:val="24"/>
        </w:rPr>
        <w:t>division</w:t>
      </w:r>
      <w:r w:rsidR="008F7D01">
        <w:rPr>
          <w:rFonts w:ascii="Times New Roman" w:hAnsi="Times New Roman"/>
          <w:sz w:val="24"/>
          <w:szCs w:val="24"/>
        </w:rPr>
        <w:t xml:space="preserve"> goal it</w:t>
      </w:r>
      <w:r w:rsidR="00B80055">
        <w:rPr>
          <w:rFonts w:ascii="Times New Roman" w:hAnsi="Times New Roman"/>
          <w:sz w:val="24"/>
          <w:szCs w:val="24"/>
        </w:rPr>
        <w:t xml:space="preserve"> supports.</w:t>
      </w:r>
    </w:p>
    <w:p w:rsidR="008E4C50" w:rsidRDefault="008E4C50" w:rsidP="008E4C50">
      <w:p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4646" w:type="pct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7"/>
        <w:gridCol w:w="4501"/>
      </w:tblGrid>
      <w:tr w:rsidR="008E4C50" w:rsidRPr="00733B25" w:rsidTr="00F32BC9">
        <w:trPr>
          <w:cantSplit/>
          <w:trHeight w:val="370"/>
          <w:tblHeader/>
        </w:trPr>
        <w:tc>
          <w:tcPr>
            <w:tcW w:w="2471" w:type="pct"/>
          </w:tcPr>
          <w:p w:rsidR="008E4C50" w:rsidRPr="00733B25" w:rsidRDefault="008E4C50" w:rsidP="008E4C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Year One Objective</w:t>
            </w:r>
          </w:p>
        </w:tc>
        <w:tc>
          <w:tcPr>
            <w:tcW w:w="2529" w:type="pct"/>
          </w:tcPr>
          <w:p w:rsidR="008E4C50" w:rsidRPr="00733B25" w:rsidRDefault="00D14B7E" w:rsidP="006363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Division</w:t>
            </w:r>
            <w:r w:rsidR="008E4C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Goal</w:t>
            </w:r>
            <w:r w:rsidR="00020F04">
              <w:rPr>
                <w:rFonts w:ascii="Times New Roman" w:hAnsi="Times New Roman"/>
                <w:b/>
                <w:i/>
                <w:sz w:val="24"/>
                <w:szCs w:val="24"/>
              </w:rPr>
              <w:t>(s)</w:t>
            </w:r>
            <w:r w:rsidR="008E4C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Supported</w:t>
            </w:r>
          </w:p>
        </w:tc>
      </w:tr>
      <w:tr w:rsidR="008E4C50" w:rsidRPr="00497A82" w:rsidTr="00F32BC9">
        <w:trPr>
          <w:cantSplit/>
          <w:trHeight w:val="558"/>
        </w:trPr>
        <w:tc>
          <w:tcPr>
            <w:tcW w:w="2471" w:type="pct"/>
          </w:tcPr>
          <w:p w:rsidR="008E4C50" w:rsidRPr="006A09D1" w:rsidRDefault="008E4C50" w:rsidP="008E4C50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</w:tabs>
              <w:spacing w:after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9" w:type="pct"/>
          </w:tcPr>
          <w:p w:rsidR="008E4C50" w:rsidRPr="00497A82" w:rsidRDefault="008E4C50" w:rsidP="006363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4C50" w:rsidRPr="00497A82" w:rsidTr="00F32BC9">
        <w:trPr>
          <w:cantSplit/>
          <w:trHeight w:val="573"/>
        </w:trPr>
        <w:tc>
          <w:tcPr>
            <w:tcW w:w="2471" w:type="pct"/>
          </w:tcPr>
          <w:p w:rsidR="008E4C50" w:rsidRPr="00733B25" w:rsidRDefault="008E4C50" w:rsidP="008E4C50">
            <w:pPr>
              <w:pStyle w:val="ListParagraph"/>
              <w:numPr>
                <w:ilvl w:val="0"/>
                <w:numId w:val="28"/>
              </w:numPr>
              <w:spacing w:after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9" w:type="pct"/>
          </w:tcPr>
          <w:p w:rsidR="008E4C50" w:rsidRPr="00497A82" w:rsidRDefault="008E4C50" w:rsidP="006363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4C50" w:rsidRPr="00497A82" w:rsidTr="00F32BC9">
        <w:trPr>
          <w:cantSplit/>
          <w:trHeight w:val="573"/>
        </w:trPr>
        <w:tc>
          <w:tcPr>
            <w:tcW w:w="2471" w:type="pct"/>
          </w:tcPr>
          <w:p w:rsidR="008E4C50" w:rsidRPr="00733B25" w:rsidRDefault="008E4C50" w:rsidP="008E4C50">
            <w:pPr>
              <w:pStyle w:val="ListParagraph"/>
              <w:numPr>
                <w:ilvl w:val="0"/>
                <w:numId w:val="28"/>
              </w:numPr>
              <w:spacing w:after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9" w:type="pct"/>
          </w:tcPr>
          <w:p w:rsidR="008E4C50" w:rsidRPr="00497A82" w:rsidRDefault="008E4C50" w:rsidP="006363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4C50" w:rsidRPr="00497A82" w:rsidTr="00F32BC9">
        <w:trPr>
          <w:cantSplit/>
          <w:trHeight w:val="573"/>
        </w:trPr>
        <w:tc>
          <w:tcPr>
            <w:tcW w:w="2471" w:type="pct"/>
          </w:tcPr>
          <w:p w:rsidR="008E4C50" w:rsidRPr="00733B25" w:rsidRDefault="008E4C50" w:rsidP="008E4C50">
            <w:pPr>
              <w:pStyle w:val="ListParagraph"/>
              <w:numPr>
                <w:ilvl w:val="0"/>
                <w:numId w:val="28"/>
              </w:numPr>
              <w:spacing w:after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9" w:type="pct"/>
          </w:tcPr>
          <w:p w:rsidR="008E4C50" w:rsidRPr="00497A82" w:rsidRDefault="008E4C50" w:rsidP="006363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4C50" w:rsidRPr="00497A82" w:rsidTr="00F32BC9">
        <w:trPr>
          <w:cantSplit/>
          <w:trHeight w:val="573"/>
        </w:trPr>
        <w:tc>
          <w:tcPr>
            <w:tcW w:w="2471" w:type="pct"/>
          </w:tcPr>
          <w:p w:rsidR="008E4C50" w:rsidRPr="00733B25" w:rsidRDefault="008E4C50" w:rsidP="008E4C50">
            <w:pPr>
              <w:pStyle w:val="ListParagraph"/>
              <w:numPr>
                <w:ilvl w:val="0"/>
                <w:numId w:val="28"/>
              </w:numPr>
              <w:spacing w:after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9" w:type="pct"/>
          </w:tcPr>
          <w:p w:rsidR="008E4C50" w:rsidRPr="00497A82" w:rsidRDefault="008E4C50" w:rsidP="006363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4C50" w:rsidRPr="00497A82" w:rsidTr="00F32BC9">
        <w:trPr>
          <w:cantSplit/>
          <w:trHeight w:val="573"/>
        </w:trPr>
        <w:tc>
          <w:tcPr>
            <w:tcW w:w="2471" w:type="pct"/>
          </w:tcPr>
          <w:p w:rsidR="008E4C50" w:rsidRPr="00F123ED" w:rsidRDefault="008E4C50" w:rsidP="008E4C50">
            <w:pPr>
              <w:pStyle w:val="ListParagraph"/>
              <w:numPr>
                <w:ilvl w:val="0"/>
                <w:numId w:val="28"/>
              </w:numPr>
              <w:spacing w:after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9" w:type="pct"/>
          </w:tcPr>
          <w:p w:rsidR="008E4C50" w:rsidRPr="00497A82" w:rsidRDefault="008E4C50" w:rsidP="006363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051EB" w:rsidRPr="00AC380A" w:rsidRDefault="00D051EB" w:rsidP="008E4C50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sectPr w:rsidR="00D051EB" w:rsidRPr="00AC380A" w:rsidSect="00B16A8F">
      <w:foot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BFE" w:rsidRDefault="00FD4BFE" w:rsidP="00B67790">
      <w:pPr>
        <w:spacing w:after="0" w:line="240" w:lineRule="auto"/>
      </w:pPr>
      <w:r>
        <w:separator/>
      </w:r>
    </w:p>
  </w:endnote>
  <w:endnote w:type="continuationSeparator" w:id="0">
    <w:p w:rsidR="00FD4BFE" w:rsidRDefault="00FD4BFE" w:rsidP="00B67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BFE" w:rsidRDefault="00FD4BF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B2EE9">
      <w:rPr>
        <w:noProof/>
      </w:rPr>
      <w:t>1</w:t>
    </w:r>
    <w:r>
      <w:rPr>
        <w:noProof/>
      </w:rPr>
      <w:fldChar w:fldCharType="end"/>
    </w:r>
  </w:p>
  <w:p w:rsidR="00FD4BFE" w:rsidRDefault="00FD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BFE" w:rsidRDefault="00FD4BFE" w:rsidP="00B67790">
      <w:pPr>
        <w:spacing w:after="0" w:line="240" w:lineRule="auto"/>
      </w:pPr>
      <w:r>
        <w:separator/>
      </w:r>
    </w:p>
  </w:footnote>
  <w:footnote w:type="continuationSeparator" w:id="0">
    <w:p w:rsidR="00FD4BFE" w:rsidRDefault="00FD4BFE" w:rsidP="00B67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4134"/>
    <w:multiLevelType w:val="hybridMultilevel"/>
    <w:tmpl w:val="4232F6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0F6EAE"/>
    <w:multiLevelType w:val="multilevel"/>
    <w:tmpl w:val="9EAA6D34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/>
        <w:b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Times New Roman" w:hAnsi="Times New Roman"/>
        <w:b/>
        <w:sz w:val="24"/>
      </w:rPr>
    </w:lvl>
    <w:lvl w:ilvl="2">
      <w:start w:val="1"/>
      <w:numFmt w:val="bullet"/>
      <w:lvlText w:val=""/>
      <w:lvlJc w:val="left"/>
      <w:pPr>
        <w:ind w:left="1620" w:firstLine="0"/>
      </w:pPr>
      <w:rPr>
        <w:rFonts w:ascii="Symbol" w:hAnsi="Symbol" w:hint="default"/>
        <w:sz w:val="24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121A212D"/>
    <w:multiLevelType w:val="hybridMultilevel"/>
    <w:tmpl w:val="DD6C1EA2"/>
    <w:lvl w:ilvl="0" w:tplc="C700ED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010044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CBC6A9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EFE5EA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99E9CC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67CDF4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FEA14C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698200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A86EA7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981353"/>
    <w:multiLevelType w:val="multilevel"/>
    <w:tmpl w:val="9EAA6D34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/>
        <w:b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Times New Roman" w:hAnsi="Times New Roman"/>
        <w:b/>
        <w:sz w:val="24"/>
      </w:rPr>
    </w:lvl>
    <w:lvl w:ilvl="2">
      <w:start w:val="1"/>
      <w:numFmt w:val="bullet"/>
      <w:lvlText w:val=""/>
      <w:lvlJc w:val="left"/>
      <w:pPr>
        <w:ind w:left="1620" w:firstLine="0"/>
      </w:pPr>
      <w:rPr>
        <w:rFonts w:ascii="Symbol" w:hAnsi="Symbol" w:hint="default"/>
        <w:sz w:val="24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 w15:restartNumberingAfterBreak="0">
    <w:nsid w:val="16E2140A"/>
    <w:multiLevelType w:val="multilevel"/>
    <w:tmpl w:val="04090027"/>
    <w:numStyleLink w:val="Style1"/>
  </w:abstractNum>
  <w:abstractNum w:abstractNumId="5" w15:restartNumberingAfterBreak="0">
    <w:nsid w:val="1E736B3C"/>
    <w:multiLevelType w:val="hybridMultilevel"/>
    <w:tmpl w:val="E1EA576E"/>
    <w:lvl w:ilvl="0" w:tplc="E2243790">
      <w:start w:val="1"/>
      <w:numFmt w:val="upperLetter"/>
      <w:lvlText w:val="%1&gt;"/>
      <w:lvlJc w:val="left"/>
      <w:pPr>
        <w:ind w:left="720" w:hanging="360"/>
      </w:pPr>
      <w:rPr>
        <w:rFonts w:eastAsiaTheme="minorHAnsi" w:cstheme="minorBidi" w:hint="default"/>
        <w:b w:val="0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C0A32"/>
    <w:multiLevelType w:val="hybridMultilevel"/>
    <w:tmpl w:val="C39604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2985E65"/>
    <w:multiLevelType w:val="hybridMultilevel"/>
    <w:tmpl w:val="0CCEA186"/>
    <w:lvl w:ilvl="0" w:tplc="77A6A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CCFA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0B6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5A3E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8288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BE3D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76B2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E01D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A06A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929F1"/>
    <w:multiLevelType w:val="multilevel"/>
    <w:tmpl w:val="04090027"/>
    <w:numStyleLink w:val="Style1"/>
  </w:abstractNum>
  <w:abstractNum w:abstractNumId="9" w15:restartNumberingAfterBreak="0">
    <w:nsid w:val="29321F55"/>
    <w:multiLevelType w:val="hybridMultilevel"/>
    <w:tmpl w:val="7DFA4652"/>
    <w:lvl w:ilvl="0" w:tplc="1A5A4BD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C3698"/>
    <w:multiLevelType w:val="hybridMultilevel"/>
    <w:tmpl w:val="9A96E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F60A0"/>
    <w:multiLevelType w:val="hybridMultilevel"/>
    <w:tmpl w:val="35904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BED6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07404"/>
    <w:multiLevelType w:val="hybridMultilevel"/>
    <w:tmpl w:val="19C88AF8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3" w15:restartNumberingAfterBreak="0">
    <w:nsid w:val="3CF12494"/>
    <w:multiLevelType w:val="multilevel"/>
    <w:tmpl w:val="04090027"/>
    <w:numStyleLink w:val="Style1"/>
  </w:abstractNum>
  <w:abstractNum w:abstractNumId="14" w15:restartNumberingAfterBreak="0">
    <w:nsid w:val="41994BF2"/>
    <w:multiLevelType w:val="hybridMultilevel"/>
    <w:tmpl w:val="717634FA"/>
    <w:lvl w:ilvl="0" w:tplc="040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C07B3"/>
    <w:multiLevelType w:val="hybridMultilevel"/>
    <w:tmpl w:val="CE621F6E"/>
    <w:lvl w:ilvl="0" w:tplc="5FD287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530B4"/>
    <w:multiLevelType w:val="multilevel"/>
    <w:tmpl w:val="04090027"/>
    <w:numStyleLink w:val="Style1"/>
  </w:abstractNum>
  <w:abstractNum w:abstractNumId="17" w15:restartNumberingAfterBreak="0">
    <w:nsid w:val="4E5A2A5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8" w15:restartNumberingAfterBreak="0">
    <w:nsid w:val="57424F73"/>
    <w:multiLevelType w:val="hybridMultilevel"/>
    <w:tmpl w:val="80ACBD34"/>
    <w:lvl w:ilvl="0" w:tplc="BB308F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DD466E"/>
    <w:multiLevelType w:val="hybridMultilevel"/>
    <w:tmpl w:val="52E8F8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F3077D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3F15CC5"/>
    <w:multiLevelType w:val="multilevel"/>
    <w:tmpl w:val="04090027"/>
    <w:styleLink w:val="Style1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/>
        <w:b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3."/>
      <w:lvlJc w:val="left"/>
      <w:pPr>
        <w:ind w:left="1620" w:firstLine="0"/>
      </w:pPr>
      <w:rPr>
        <w:rFonts w:ascii="Times New Roman" w:hAnsi="Times New Roman"/>
        <w:sz w:val="24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2" w15:restartNumberingAfterBreak="0">
    <w:nsid w:val="68E022E4"/>
    <w:multiLevelType w:val="multilevel"/>
    <w:tmpl w:val="9EAA6D34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/>
        <w:b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Times New Roman" w:hAnsi="Times New Roman"/>
        <w:b/>
        <w:sz w:val="24"/>
      </w:rPr>
    </w:lvl>
    <w:lvl w:ilvl="2">
      <w:start w:val="1"/>
      <w:numFmt w:val="bullet"/>
      <w:lvlText w:val=""/>
      <w:lvlJc w:val="left"/>
      <w:pPr>
        <w:ind w:left="1620" w:firstLine="0"/>
      </w:pPr>
      <w:rPr>
        <w:rFonts w:ascii="Symbol" w:hAnsi="Symbol" w:hint="default"/>
        <w:sz w:val="24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3" w15:restartNumberingAfterBreak="0">
    <w:nsid w:val="6A06486F"/>
    <w:multiLevelType w:val="multilevel"/>
    <w:tmpl w:val="9EAA6D34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/>
        <w:b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Times New Roman" w:hAnsi="Times New Roman"/>
        <w:b/>
        <w:sz w:val="24"/>
      </w:rPr>
    </w:lvl>
    <w:lvl w:ilvl="2">
      <w:start w:val="1"/>
      <w:numFmt w:val="bullet"/>
      <w:lvlText w:val=""/>
      <w:lvlJc w:val="left"/>
      <w:pPr>
        <w:ind w:left="1620" w:firstLine="0"/>
      </w:pPr>
      <w:rPr>
        <w:rFonts w:ascii="Symbol" w:hAnsi="Symbol" w:hint="default"/>
        <w:sz w:val="24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4" w15:restartNumberingAfterBreak="0">
    <w:nsid w:val="6BF61BB2"/>
    <w:multiLevelType w:val="multilevel"/>
    <w:tmpl w:val="04090027"/>
    <w:numStyleLink w:val="Style1"/>
  </w:abstractNum>
  <w:abstractNum w:abstractNumId="25" w15:restartNumberingAfterBreak="0">
    <w:nsid w:val="6EAA3598"/>
    <w:multiLevelType w:val="hybridMultilevel"/>
    <w:tmpl w:val="72D827FA"/>
    <w:lvl w:ilvl="0" w:tplc="1B8417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49C6EF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A00E6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4AC047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31A923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AAC04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F0E4F0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4E4AD3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ADCBA7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202A2B"/>
    <w:multiLevelType w:val="singleLevel"/>
    <w:tmpl w:val="FA7AA72C"/>
    <w:lvl w:ilvl="0">
      <w:start w:val="1"/>
      <w:numFmt w:val="upperRoman"/>
      <w:lvlText w:val="%1."/>
      <w:lvlJc w:val="right"/>
      <w:pPr>
        <w:ind w:left="0" w:firstLine="0"/>
      </w:pPr>
      <w:rPr>
        <w:rFonts w:ascii="Times New Roman" w:hAnsi="Times New Roman" w:hint="default"/>
        <w:b/>
        <w:i w:val="0"/>
        <w:sz w:val="24"/>
      </w:rPr>
    </w:lvl>
  </w:abstractNum>
  <w:abstractNum w:abstractNumId="27" w15:restartNumberingAfterBreak="0">
    <w:nsid w:val="723C3043"/>
    <w:multiLevelType w:val="hybridMultilevel"/>
    <w:tmpl w:val="E2EE80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9A78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8AC9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9C76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E2DE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B07C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CC4A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FC0D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8A63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CF7203"/>
    <w:multiLevelType w:val="hybridMultilevel"/>
    <w:tmpl w:val="444CAC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7635C93"/>
    <w:multiLevelType w:val="hybridMultilevel"/>
    <w:tmpl w:val="8CA40AB8"/>
    <w:lvl w:ilvl="0" w:tplc="78303CF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7AC661A"/>
    <w:multiLevelType w:val="multilevel"/>
    <w:tmpl w:val="04090027"/>
    <w:numStyleLink w:val="Style1"/>
  </w:abstractNum>
  <w:num w:numId="1">
    <w:abstractNumId w:val="2"/>
  </w:num>
  <w:num w:numId="2">
    <w:abstractNumId w:val="12"/>
  </w:num>
  <w:num w:numId="3">
    <w:abstractNumId w:val="25"/>
  </w:num>
  <w:num w:numId="4">
    <w:abstractNumId w:val="10"/>
  </w:num>
  <w:num w:numId="5">
    <w:abstractNumId w:val="14"/>
  </w:num>
  <w:num w:numId="6">
    <w:abstractNumId w:val="11"/>
  </w:num>
  <w:num w:numId="7">
    <w:abstractNumId w:val="7"/>
  </w:num>
  <w:num w:numId="8">
    <w:abstractNumId w:val="3"/>
  </w:num>
  <w:num w:numId="9">
    <w:abstractNumId w:val="17"/>
  </w:num>
  <w:num w:numId="10">
    <w:abstractNumId w:val="21"/>
  </w:num>
  <w:num w:numId="11">
    <w:abstractNumId w:val="4"/>
  </w:num>
  <w:num w:numId="12">
    <w:abstractNumId w:val="24"/>
    <w:lvlOverride w:ilvl="0">
      <w:lvl w:ilvl="0">
        <w:start w:val="1"/>
        <w:numFmt w:val="upperRoman"/>
        <w:lvlText w:val="%1."/>
        <w:lvlJc w:val="left"/>
        <w:pPr>
          <w:ind w:left="0" w:firstLine="0"/>
        </w:pPr>
        <w:rPr>
          <w:rFonts w:ascii="Times New Roman" w:hAnsi="Times New Roman"/>
          <w:b/>
          <w:sz w:val="24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firstLine="0"/>
        </w:pPr>
        <w:rPr>
          <w:rFonts w:ascii="Times New Roman" w:hAnsi="Times New Roman"/>
          <w:b/>
          <w:sz w:val="24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620" w:firstLine="0"/>
        </w:pPr>
        <w:rPr>
          <w:rFonts w:ascii="Symbol" w:hAnsi="Symbol" w:hint="default"/>
          <w:sz w:val="24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2160" w:firstLine="0"/>
        </w:pPr>
      </w:lvl>
    </w:lvlOverride>
    <w:lvlOverride w:ilvl="4">
      <w:lvl w:ilvl="4">
        <w:start w:val="1"/>
        <w:numFmt w:val="decimal"/>
        <w:lvlText w:val="(%5)"/>
        <w:lvlJc w:val="left"/>
        <w:pPr>
          <w:ind w:left="2880" w:firstLine="0"/>
        </w:pPr>
      </w:lvl>
    </w:lvlOverride>
    <w:lvlOverride w:ilvl="5">
      <w:lvl w:ilvl="5">
        <w:start w:val="1"/>
        <w:numFmt w:val="lowerLetter"/>
        <w:lvlText w:val="(%6)"/>
        <w:lvlJc w:val="left"/>
        <w:pPr>
          <w:ind w:left="3600" w:firstLine="0"/>
        </w:pPr>
      </w:lvl>
    </w:lvlOverride>
    <w:lvlOverride w:ilvl="6">
      <w:lvl w:ilvl="6">
        <w:start w:val="1"/>
        <w:numFmt w:val="lowerRoman"/>
        <w:lvlText w:val="(%7)"/>
        <w:lvlJc w:val="left"/>
        <w:pPr>
          <w:ind w:left="4320" w:firstLine="0"/>
        </w:pPr>
      </w:lvl>
    </w:lvlOverride>
    <w:lvlOverride w:ilvl="7">
      <w:lvl w:ilvl="7">
        <w:start w:val="1"/>
        <w:numFmt w:val="lowerLetter"/>
        <w:lvlText w:val="(%8)"/>
        <w:lvlJc w:val="left"/>
        <w:pPr>
          <w:ind w:left="5040" w:firstLine="0"/>
        </w:pPr>
      </w:lvl>
    </w:lvlOverride>
    <w:lvlOverride w:ilvl="8">
      <w:lvl w:ilvl="8">
        <w:start w:val="1"/>
        <w:numFmt w:val="lowerRoman"/>
        <w:lvlText w:val="(%9)"/>
        <w:lvlJc w:val="left"/>
        <w:pPr>
          <w:ind w:left="5760" w:firstLine="0"/>
        </w:pPr>
      </w:lvl>
    </w:lvlOverride>
  </w:num>
  <w:num w:numId="13">
    <w:abstractNumId w:val="26"/>
  </w:num>
  <w:num w:numId="14">
    <w:abstractNumId w:val="16"/>
  </w:num>
  <w:num w:numId="15">
    <w:abstractNumId w:val="8"/>
  </w:num>
  <w:num w:numId="16">
    <w:abstractNumId w:val="20"/>
  </w:num>
  <w:num w:numId="17">
    <w:abstractNumId w:val="13"/>
  </w:num>
  <w:num w:numId="18">
    <w:abstractNumId w:val="30"/>
  </w:num>
  <w:num w:numId="19">
    <w:abstractNumId w:val="17"/>
  </w:num>
  <w:num w:numId="20">
    <w:abstractNumId w:val="22"/>
  </w:num>
  <w:num w:numId="21">
    <w:abstractNumId w:val="23"/>
  </w:num>
  <w:num w:numId="22">
    <w:abstractNumId w:val="1"/>
  </w:num>
  <w:num w:numId="23">
    <w:abstractNumId w:val="15"/>
  </w:num>
  <w:num w:numId="24">
    <w:abstractNumId w:val="9"/>
  </w:num>
  <w:num w:numId="25">
    <w:abstractNumId w:val="18"/>
  </w:num>
  <w:num w:numId="26">
    <w:abstractNumId w:val="5"/>
  </w:num>
  <w:num w:numId="27">
    <w:abstractNumId w:val="29"/>
  </w:num>
  <w:num w:numId="28">
    <w:abstractNumId w:val="27"/>
  </w:num>
  <w:num w:numId="29">
    <w:abstractNumId w:val="6"/>
  </w:num>
  <w:num w:numId="30">
    <w:abstractNumId w:val="19"/>
  </w:num>
  <w:num w:numId="31">
    <w:abstractNumId w:val="28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2B"/>
    <w:rsid w:val="0002054C"/>
    <w:rsid w:val="00020F04"/>
    <w:rsid w:val="00040C73"/>
    <w:rsid w:val="00041FE6"/>
    <w:rsid w:val="000701E2"/>
    <w:rsid w:val="0007690A"/>
    <w:rsid w:val="0008098F"/>
    <w:rsid w:val="000C2487"/>
    <w:rsid w:val="000D343D"/>
    <w:rsid w:val="000F3523"/>
    <w:rsid w:val="00100F8C"/>
    <w:rsid w:val="00102474"/>
    <w:rsid w:val="00114773"/>
    <w:rsid w:val="001318DD"/>
    <w:rsid w:val="00146BB2"/>
    <w:rsid w:val="001A5328"/>
    <w:rsid w:val="001B0BA0"/>
    <w:rsid w:val="001B2B66"/>
    <w:rsid w:val="001C5C6B"/>
    <w:rsid w:val="001D289B"/>
    <w:rsid w:val="00203F2E"/>
    <w:rsid w:val="00205F74"/>
    <w:rsid w:val="002121D9"/>
    <w:rsid w:val="00230A5F"/>
    <w:rsid w:val="00261E96"/>
    <w:rsid w:val="0027115B"/>
    <w:rsid w:val="00272952"/>
    <w:rsid w:val="00281B6B"/>
    <w:rsid w:val="00284F02"/>
    <w:rsid w:val="002850BB"/>
    <w:rsid w:val="00290706"/>
    <w:rsid w:val="00292976"/>
    <w:rsid w:val="002A0B41"/>
    <w:rsid w:val="002B6E11"/>
    <w:rsid w:val="002C34B0"/>
    <w:rsid w:val="0030309B"/>
    <w:rsid w:val="00311671"/>
    <w:rsid w:val="00312955"/>
    <w:rsid w:val="00326868"/>
    <w:rsid w:val="00327B46"/>
    <w:rsid w:val="00385C55"/>
    <w:rsid w:val="003A5D58"/>
    <w:rsid w:val="003F1FC4"/>
    <w:rsid w:val="00406623"/>
    <w:rsid w:val="00407C87"/>
    <w:rsid w:val="0041000C"/>
    <w:rsid w:val="00411AC0"/>
    <w:rsid w:val="004147C2"/>
    <w:rsid w:val="004234F9"/>
    <w:rsid w:val="00432065"/>
    <w:rsid w:val="00461B38"/>
    <w:rsid w:val="00493934"/>
    <w:rsid w:val="004950B5"/>
    <w:rsid w:val="004A0B2D"/>
    <w:rsid w:val="004A6B06"/>
    <w:rsid w:val="004B0E64"/>
    <w:rsid w:val="004D1E81"/>
    <w:rsid w:val="004E0338"/>
    <w:rsid w:val="004E7C45"/>
    <w:rsid w:val="004F682E"/>
    <w:rsid w:val="004F771C"/>
    <w:rsid w:val="0054207F"/>
    <w:rsid w:val="0054323F"/>
    <w:rsid w:val="005645B0"/>
    <w:rsid w:val="005D02EA"/>
    <w:rsid w:val="005E1A56"/>
    <w:rsid w:val="005E3A6D"/>
    <w:rsid w:val="005F0C8A"/>
    <w:rsid w:val="0061126D"/>
    <w:rsid w:val="00630A63"/>
    <w:rsid w:val="0063637B"/>
    <w:rsid w:val="00674B20"/>
    <w:rsid w:val="00677A7C"/>
    <w:rsid w:val="006A075C"/>
    <w:rsid w:val="006A7246"/>
    <w:rsid w:val="006D5331"/>
    <w:rsid w:val="00726A73"/>
    <w:rsid w:val="00733B25"/>
    <w:rsid w:val="00744CAD"/>
    <w:rsid w:val="00752578"/>
    <w:rsid w:val="00755E78"/>
    <w:rsid w:val="00756866"/>
    <w:rsid w:val="007870D3"/>
    <w:rsid w:val="007A1D66"/>
    <w:rsid w:val="007A3C64"/>
    <w:rsid w:val="007A7B64"/>
    <w:rsid w:val="007D6C71"/>
    <w:rsid w:val="007E1E8A"/>
    <w:rsid w:val="007E3934"/>
    <w:rsid w:val="007F5D1B"/>
    <w:rsid w:val="008012DF"/>
    <w:rsid w:val="00831E16"/>
    <w:rsid w:val="00860569"/>
    <w:rsid w:val="00874BF6"/>
    <w:rsid w:val="008772E9"/>
    <w:rsid w:val="00881D21"/>
    <w:rsid w:val="00895A9D"/>
    <w:rsid w:val="008A15F3"/>
    <w:rsid w:val="008B7746"/>
    <w:rsid w:val="008C0CDE"/>
    <w:rsid w:val="008E4021"/>
    <w:rsid w:val="008E4C50"/>
    <w:rsid w:val="008F7D01"/>
    <w:rsid w:val="00941A4B"/>
    <w:rsid w:val="00956EE5"/>
    <w:rsid w:val="009930AC"/>
    <w:rsid w:val="009A5CE3"/>
    <w:rsid w:val="009A7A18"/>
    <w:rsid w:val="009D24BF"/>
    <w:rsid w:val="00A00D55"/>
    <w:rsid w:val="00A1791D"/>
    <w:rsid w:val="00A33B72"/>
    <w:rsid w:val="00A4018C"/>
    <w:rsid w:val="00A42034"/>
    <w:rsid w:val="00A442B6"/>
    <w:rsid w:val="00A53980"/>
    <w:rsid w:val="00A6462B"/>
    <w:rsid w:val="00A75C70"/>
    <w:rsid w:val="00A809F0"/>
    <w:rsid w:val="00AB0AEB"/>
    <w:rsid w:val="00AC380A"/>
    <w:rsid w:val="00AD2267"/>
    <w:rsid w:val="00AD6751"/>
    <w:rsid w:val="00AF6024"/>
    <w:rsid w:val="00B10913"/>
    <w:rsid w:val="00B16A8F"/>
    <w:rsid w:val="00B3709A"/>
    <w:rsid w:val="00B46104"/>
    <w:rsid w:val="00B55B17"/>
    <w:rsid w:val="00B67790"/>
    <w:rsid w:val="00B80055"/>
    <w:rsid w:val="00B83928"/>
    <w:rsid w:val="00B83DE6"/>
    <w:rsid w:val="00B95929"/>
    <w:rsid w:val="00BB5FA7"/>
    <w:rsid w:val="00BC1BA5"/>
    <w:rsid w:val="00BD74D2"/>
    <w:rsid w:val="00BE4F55"/>
    <w:rsid w:val="00C1264C"/>
    <w:rsid w:val="00C16E70"/>
    <w:rsid w:val="00C20ADA"/>
    <w:rsid w:val="00C23046"/>
    <w:rsid w:val="00C23898"/>
    <w:rsid w:val="00C25387"/>
    <w:rsid w:val="00C27872"/>
    <w:rsid w:val="00C32568"/>
    <w:rsid w:val="00C33199"/>
    <w:rsid w:val="00C42968"/>
    <w:rsid w:val="00C56F88"/>
    <w:rsid w:val="00C60D73"/>
    <w:rsid w:val="00C664DD"/>
    <w:rsid w:val="00C75FC6"/>
    <w:rsid w:val="00C8106F"/>
    <w:rsid w:val="00C912BF"/>
    <w:rsid w:val="00C95451"/>
    <w:rsid w:val="00C97E52"/>
    <w:rsid w:val="00CB08E8"/>
    <w:rsid w:val="00CD1E8B"/>
    <w:rsid w:val="00CD49AF"/>
    <w:rsid w:val="00CE091E"/>
    <w:rsid w:val="00CE403E"/>
    <w:rsid w:val="00CF2938"/>
    <w:rsid w:val="00D00864"/>
    <w:rsid w:val="00D051EB"/>
    <w:rsid w:val="00D14B7E"/>
    <w:rsid w:val="00D35FC3"/>
    <w:rsid w:val="00D5260D"/>
    <w:rsid w:val="00D62678"/>
    <w:rsid w:val="00D93FB4"/>
    <w:rsid w:val="00DA2AB0"/>
    <w:rsid w:val="00DB47DD"/>
    <w:rsid w:val="00DB74CD"/>
    <w:rsid w:val="00DC2E2D"/>
    <w:rsid w:val="00E12385"/>
    <w:rsid w:val="00E26551"/>
    <w:rsid w:val="00E615AF"/>
    <w:rsid w:val="00E62144"/>
    <w:rsid w:val="00E7478E"/>
    <w:rsid w:val="00E91E4B"/>
    <w:rsid w:val="00E9261F"/>
    <w:rsid w:val="00EA15FB"/>
    <w:rsid w:val="00EB2EE9"/>
    <w:rsid w:val="00ED44D5"/>
    <w:rsid w:val="00EE59BC"/>
    <w:rsid w:val="00EF582C"/>
    <w:rsid w:val="00F03F9F"/>
    <w:rsid w:val="00F14923"/>
    <w:rsid w:val="00F254CB"/>
    <w:rsid w:val="00F32BC9"/>
    <w:rsid w:val="00F37657"/>
    <w:rsid w:val="00F50209"/>
    <w:rsid w:val="00F65ECD"/>
    <w:rsid w:val="00F72A9C"/>
    <w:rsid w:val="00FA4362"/>
    <w:rsid w:val="00FB0BC9"/>
    <w:rsid w:val="00FB3021"/>
    <w:rsid w:val="00FD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843A75-4644-4F39-8B01-A00A4E8F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A9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4F02"/>
    <w:pPr>
      <w:keepNext/>
      <w:numPr>
        <w:numId w:val="9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4F02"/>
    <w:pPr>
      <w:keepNext/>
      <w:numPr>
        <w:ilvl w:val="1"/>
        <w:numId w:val="9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4F02"/>
    <w:pPr>
      <w:keepNext/>
      <w:numPr>
        <w:ilvl w:val="2"/>
        <w:numId w:val="9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4F02"/>
    <w:pPr>
      <w:keepNext/>
      <w:numPr>
        <w:ilvl w:val="3"/>
        <w:numId w:val="9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4F02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4F02"/>
    <w:pPr>
      <w:numPr>
        <w:ilvl w:val="5"/>
        <w:numId w:val="9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4F02"/>
    <w:pPr>
      <w:numPr>
        <w:ilvl w:val="6"/>
        <w:numId w:val="9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4F02"/>
    <w:pPr>
      <w:numPr>
        <w:ilvl w:val="7"/>
        <w:numId w:val="9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4F02"/>
    <w:pPr>
      <w:numPr>
        <w:ilvl w:val="8"/>
        <w:numId w:val="9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46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442B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84F0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4F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84F0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4F0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4F0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4F0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4F0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4F0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4F02"/>
    <w:rPr>
      <w:rFonts w:ascii="Cambria" w:eastAsia="Times New Roman" w:hAnsi="Cambria" w:cs="Times New Roman"/>
      <w:sz w:val="22"/>
      <w:szCs w:val="22"/>
    </w:rPr>
  </w:style>
  <w:style w:type="numbering" w:customStyle="1" w:styleId="Style1">
    <w:name w:val="Style1"/>
    <w:uiPriority w:val="99"/>
    <w:rsid w:val="00733B25"/>
    <w:pPr>
      <w:numPr>
        <w:numId w:val="10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B677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779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77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79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91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3709A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3709A"/>
    <w:rPr>
      <w:rFonts w:ascii="Consolas" w:eastAsiaTheme="minorHAnsi" w:hAnsi="Consolas" w:cstheme="minorBidi"/>
      <w:sz w:val="21"/>
      <w:szCs w:val="21"/>
    </w:rPr>
  </w:style>
  <w:style w:type="paragraph" w:styleId="Revision">
    <w:name w:val="Revision"/>
    <w:hidden/>
    <w:uiPriority w:val="99"/>
    <w:semiHidden/>
    <w:rsid w:val="00C2787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C23B7-C19A-491F-BD12-25B860006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Tonk</dc:creator>
  <cp:lastModifiedBy>Kathryn Valenti</cp:lastModifiedBy>
  <cp:revision>2</cp:revision>
  <cp:lastPrinted>2012-06-21T15:57:00Z</cp:lastPrinted>
  <dcterms:created xsi:type="dcterms:W3CDTF">2016-08-12T15:54:00Z</dcterms:created>
  <dcterms:modified xsi:type="dcterms:W3CDTF">2016-08-12T15:54:00Z</dcterms:modified>
</cp:coreProperties>
</file>